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D1F" w:rsidRPr="00C23E3C" w:rsidRDefault="003A6D1F">
      <w:pPr>
        <w:rPr>
          <w:b/>
        </w:rPr>
      </w:pPr>
      <w:r w:rsidRPr="00C23E3C">
        <w:rPr>
          <w:b/>
        </w:rPr>
        <w:t xml:space="preserve">Lista dokumentów </w:t>
      </w:r>
      <w:r w:rsidR="00C23E3C" w:rsidRPr="00C23E3C">
        <w:rPr>
          <w:b/>
        </w:rPr>
        <w:t xml:space="preserve">do weryfikacji – podmioty </w:t>
      </w:r>
      <w:r w:rsidR="00293801">
        <w:rPr>
          <w:b/>
        </w:rPr>
        <w:t>krajowe</w:t>
      </w:r>
      <w:r w:rsidR="00C23E3C">
        <w:rPr>
          <w:b/>
        </w:rPr>
        <w:t>:</w:t>
      </w:r>
    </w:p>
    <w:p w:rsidR="00C23E3C" w:rsidRDefault="00C23E3C"/>
    <w:p w:rsidR="00293801" w:rsidRPr="0079378E" w:rsidRDefault="00293801" w:rsidP="00293801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</w:rPr>
      </w:pPr>
      <w:bookmarkStart w:id="0" w:name="_Hlk492895804"/>
      <w:r w:rsidRPr="0079378E">
        <w:rPr>
          <w:rFonts w:ascii="Arial" w:hAnsi="Arial" w:cs="Arial"/>
        </w:rPr>
        <w:t>Wykaz osób uprawnionych do reprezentowania Dostawcy wobec Spółki</w:t>
      </w:r>
      <w:r>
        <w:rPr>
          <w:rFonts w:ascii="Arial" w:hAnsi="Arial" w:cs="Arial"/>
        </w:rPr>
        <w:t xml:space="preserve"> – z podaniem stanowiska służbowego, nr telefonu oraz adresu mailowego. </w:t>
      </w:r>
      <w:r w:rsidRPr="0079378E">
        <w:rPr>
          <w:rFonts w:ascii="Arial" w:hAnsi="Arial" w:cs="Arial"/>
        </w:rPr>
        <w:t>Jeżeli umocowanie wskazanych osób nie wynika z rejestru przedsiębiorców Krajowego Rejestru Sądowego lub CEIDG niezbędny jest dokument pełnomocnictwa uprawniającego do reprezentowania Dostawcy wobec Spółki;</w:t>
      </w:r>
    </w:p>
    <w:p w:rsidR="00293801" w:rsidRPr="00293801" w:rsidRDefault="00293801" w:rsidP="00293801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</w:rPr>
      </w:pPr>
      <w:r w:rsidRPr="002A71B8">
        <w:rPr>
          <w:rFonts w:ascii="Arial" w:hAnsi="Arial" w:cs="Arial"/>
        </w:rPr>
        <w:t>Wykaz osób uprawnionych do ustalania warunków</w:t>
      </w:r>
      <w:r>
        <w:rPr>
          <w:rFonts w:ascii="Arial" w:hAnsi="Arial" w:cs="Arial"/>
        </w:rPr>
        <w:t xml:space="preserve"> </w:t>
      </w:r>
      <w:r w:rsidRPr="002A71B8">
        <w:rPr>
          <w:rFonts w:ascii="Arial" w:hAnsi="Arial" w:cs="Arial"/>
        </w:rPr>
        <w:t xml:space="preserve">transakcji </w:t>
      </w:r>
      <w:r w:rsidRPr="00A17DCE">
        <w:rPr>
          <w:rFonts w:ascii="Arial" w:hAnsi="Arial" w:cs="Arial"/>
        </w:rPr>
        <w:t>zawieranych</w:t>
      </w:r>
      <w:r w:rsidRPr="002A71B8">
        <w:rPr>
          <w:rFonts w:ascii="Arial" w:hAnsi="Arial" w:cs="Arial"/>
        </w:rPr>
        <w:t xml:space="preserve"> ze Spółką – z podaniem stanowiska służbowego, nr telefonu </w:t>
      </w:r>
      <w:r>
        <w:rPr>
          <w:rFonts w:ascii="Arial" w:hAnsi="Arial" w:cs="Arial"/>
        </w:rPr>
        <w:t>oraz adresu mailowego tych osób, zatwierdzony przez osobę, której umocowanie do działania w imieniu Dostawcy wynika z rejestru przedsiębiorców Krajowego Rejestru Sądowego, wypisu z CEIDG lub dokumentu pełnomocnictwa, o którym mowa w lit. a)</w:t>
      </w:r>
      <w:bookmarkEnd w:id="0"/>
      <w:r>
        <w:rPr>
          <w:rFonts w:ascii="Arial" w:hAnsi="Arial" w:cs="Arial"/>
        </w:rPr>
        <w:t>;</w:t>
      </w:r>
    </w:p>
    <w:p w:rsidR="00293801" w:rsidRPr="002A71B8" w:rsidRDefault="00293801" w:rsidP="00293801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</w:rPr>
      </w:pPr>
      <w:r w:rsidRPr="002A71B8">
        <w:rPr>
          <w:rFonts w:ascii="Arial" w:hAnsi="Arial" w:cs="Arial"/>
        </w:rPr>
        <w:t>Kserokopia NIP-2</w:t>
      </w:r>
      <w:r>
        <w:rPr>
          <w:rFonts w:ascii="Arial" w:hAnsi="Arial" w:cs="Arial"/>
        </w:rPr>
        <w:t xml:space="preserve"> (NIP-8 ewentualnie CEIDG-1)</w:t>
      </w:r>
      <w:r w:rsidRPr="002A71B8">
        <w:rPr>
          <w:rFonts w:ascii="Arial" w:hAnsi="Arial" w:cs="Arial"/>
        </w:rPr>
        <w:t xml:space="preserve"> z potwierdzeniem jego złożenia do Urzędu Skarbowego</w:t>
      </w:r>
      <w:r>
        <w:rPr>
          <w:rFonts w:ascii="Arial" w:hAnsi="Arial" w:cs="Arial"/>
        </w:rPr>
        <w:t xml:space="preserve"> (Urzędu Miasta)</w:t>
      </w:r>
      <w:r w:rsidRPr="002A71B8">
        <w:rPr>
          <w:rFonts w:ascii="Arial" w:hAnsi="Arial" w:cs="Arial"/>
        </w:rPr>
        <w:t>;</w:t>
      </w:r>
    </w:p>
    <w:p w:rsidR="00293801" w:rsidRPr="002A71B8" w:rsidRDefault="00293801" w:rsidP="00293801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</w:rPr>
      </w:pPr>
      <w:r w:rsidRPr="002A71B8">
        <w:rPr>
          <w:rFonts w:ascii="Arial" w:hAnsi="Arial" w:cs="Arial"/>
        </w:rPr>
        <w:t>Oświadczenie Dostawcy, że rachunek bankowy na który ma być dokonywana zapłata za zakupione surowce</w:t>
      </w:r>
      <w:r>
        <w:rPr>
          <w:rFonts w:ascii="Arial" w:hAnsi="Arial" w:cs="Arial"/>
        </w:rPr>
        <w:t xml:space="preserve"> lub materiały</w:t>
      </w:r>
      <w:r w:rsidRPr="002A71B8">
        <w:rPr>
          <w:rFonts w:ascii="Arial" w:hAnsi="Arial" w:cs="Arial"/>
        </w:rPr>
        <w:t xml:space="preserve"> został zgłoszony do Urzędu Skarbowego</w:t>
      </w:r>
      <w:r w:rsidR="00DD0D6A">
        <w:rPr>
          <w:rFonts w:ascii="Arial" w:hAnsi="Arial" w:cs="Arial"/>
        </w:rPr>
        <w:t>,</w:t>
      </w:r>
      <w:r w:rsidRPr="002A71B8">
        <w:rPr>
          <w:rFonts w:ascii="Arial" w:hAnsi="Arial" w:cs="Arial"/>
        </w:rPr>
        <w:t xml:space="preserve"> jako rachunek związany z działalnością gospodarczą Dostawcy;</w:t>
      </w:r>
    </w:p>
    <w:p w:rsidR="00293801" w:rsidRPr="009E40B8" w:rsidRDefault="00293801" w:rsidP="00293801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</w:rPr>
      </w:pPr>
      <w:r w:rsidRPr="002A71B8">
        <w:rPr>
          <w:rFonts w:ascii="Arial" w:hAnsi="Arial" w:cs="Arial"/>
        </w:rPr>
        <w:t>Kopia koncesji, pozwoleń lub zezwoleń – w przypadku, gdy działalność prowadzona przez Dostawcę wymaga uprzedniego uzyskania odpowiednich koncesji, po</w:t>
      </w:r>
      <w:r w:rsidRPr="009E40B8">
        <w:rPr>
          <w:rFonts w:ascii="Arial" w:hAnsi="Arial" w:cs="Arial"/>
        </w:rPr>
        <w:t xml:space="preserve">zwoleń lub zezwoleń; </w:t>
      </w:r>
    </w:p>
    <w:p w:rsidR="00293801" w:rsidRPr="00EB5C58" w:rsidRDefault="00293801" w:rsidP="00293801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  <w:color w:val="FF0000"/>
          <w:u w:val="single"/>
        </w:rPr>
      </w:pPr>
      <w:r w:rsidRPr="009E40B8">
        <w:rPr>
          <w:rFonts w:ascii="Arial" w:hAnsi="Arial" w:cs="Arial"/>
        </w:rPr>
        <w:t>Oświadczenie Dostawcy o źr</w:t>
      </w:r>
      <w:r>
        <w:rPr>
          <w:rFonts w:ascii="Arial" w:hAnsi="Arial" w:cs="Arial"/>
        </w:rPr>
        <w:t>ó</w:t>
      </w:r>
      <w:r w:rsidRPr="009E40B8">
        <w:rPr>
          <w:rFonts w:ascii="Arial" w:hAnsi="Arial" w:cs="Arial"/>
        </w:rPr>
        <w:t>dle pochodzenia dostarczanych surowców i</w:t>
      </w:r>
      <w:r w:rsidR="00DD0D6A">
        <w:rPr>
          <w:rFonts w:ascii="Arial" w:hAnsi="Arial" w:cs="Arial"/>
        </w:rPr>
        <w:t> </w:t>
      </w:r>
      <w:bookmarkStart w:id="1" w:name="_GoBack"/>
      <w:bookmarkEnd w:id="1"/>
      <w:r w:rsidRPr="009E40B8">
        <w:rPr>
          <w:rFonts w:ascii="Arial" w:hAnsi="Arial" w:cs="Arial"/>
        </w:rPr>
        <w:t>materiałów</w:t>
      </w:r>
      <w:r>
        <w:rPr>
          <w:rFonts w:ascii="Arial" w:hAnsi="Arial" w:cs="Arial"/>
        </w:rPr>
        <w:t>. W przypadku gdy źródło pochodzenia surowców lub materiałów stanowi tajemnicę handlową</w:t>
      </w:r>
      <w:r w:rsidR="00DD0D6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informacja, czy towary zostały nabyte od producenta, pośrednika, czy od innego rodzaju podmiotu.</w:t>
      </w:r>
    </w:p>
    <w:p w:rsidR="00293801" w:rsidRPr="002A71B8" w:rsidRDefault="00293801" w:rsidP="00293801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</w:rPr>
      </w:pPr>
      <w:r w:rsidRPr="002A71B8">
        <w:rPr>
          <w:rFonts w:ascii="Arial" w:hAnsi="Arial" w:cs="Arial"/>
        </w:rPr>
        <w:t xml:space="preserve">Oświadczenie Dostawcy, że surowce lub </w:t>
      </w:r>
      <w:r>
        <w:rPr>
          <w:rFonts w:ascii="Arial" w:hAnsi="Arial" w:cs="Arial"/>
        </w:rPr>
        <w:t>materiały</w:t>
      </w:r>
      <w:r w:rsidRPr="002A71B8">
        <w:rPr>
          <w:rFonts w:ascii="Arial" w:hAnsi="Arial" w:cs="Arial"/>
        </w:rPr>
        <w:t xml:space="preserve"> będące przedmiotem dostawy,</w:t>
      </w:r>
      <w:r>
        <w:rPr>
          <w:rFonts w:ascii="Arial" w:hAnsi="Arial" w:cs="Arial"/>
        </w:rPr>
        <w:t xml:space="preserve"> najpóźniej na dzień transakcji</w:t>
      </w:r>
      <w:r w:rsidRPr="002A71B8">
        <w:rPr>
          <w:rFonts w:ascii="Arial" w:hAnsi="Arial" w:cs="Arial"/>
        </w:rPr>
        <w:t xml:space="preserve"> stanowić będą własność Dostawcy;</w:t>
      </w:r>
    </w:p>
    <w:p w:rsidR="003A6D1F" w:rsidRPr="00620044" w:rsidRDefault="003A6D1F" w:rsidP="001A056E">
      <w:pPr>
        <w:pStyle w:val="Akapitzlist"/>
        <w:spacing w:before="240" w:line="276" w:lineRule="auto"/>
        <w:ind w:left="1080"/>
        <w:jc w:val="both"/>
        <w:rPr>
          <w:rFonts w:ascii="Arial" w:hAnsi="Arial" w:cs="Arial"/>
        </w:rPr>
      </w:pPr>
    </w:p>
    <w:sectPr w:rsidR="003A6D1F" w:rsidRPr="00620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7326D"/>
    <w:multiLevelType w:val="hybridMultilevel"/>
    <w:tmpl w:val="DD3CC224"/>
    <w:lvl w:ilvl="0" w:tplc="8FCE536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1F"/>
    <w:rsid w:val="0009348D"/>
    <w:rsid w:val="001A056E"/>
    <w:rsid w:val="00293801"/>
    <w:rsid w:val="003A6D1F"/>
    <w:rsid w:val="00620044"/>
    <w:rsid w:val="00863A08"/>
    <w:rsid w:val="00B9723D"/>
    <w:rsid w:val="00C23E3C"/>
    <w:rsid w:val="00DD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ABE1"/>
  <w15:chartTrackingRefBased/>
  <w15:docId w15:val="{2D8C22ED-436F-46E8-BE28-E1D9A94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6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Narek</dc:creator>
  <cp:keywords/>
  <dc:description/>
  <cp:lastModifiedBy>Jakub Narek</cp:lastModifiedBy>
  <cp:revision>3</cp:revision>
  <cp:lastPrinted>2018-02-01T09:23:00Z</cp:lastPrinted>
  <dcterms:created xsi:type="dcterms:W3CDTF">2018-02-01T11:44:00Z</dcterms:created>
  <dcterms:modified xsi:type="dcterms:W3CDTF">2018-02-06T10:27:00Z</dcterms:modified>
</cp:coreProperties>
</file>