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FC0FE" w14:textId="1B200676" w:rsidR="00343FD9" w:rsidRPr="0065197C" w:rsidRDefault="00343FD9" w:rsidP="00343FD9">
      <w:pPr>
        <w:jc w:val="center"/>
        <w:rPr>
          <w:i/>
        </w:rPr>
      </w:pPr>
      <w:r w:rsidRPr="0065197C">
        <w:rPr>
          <w:i/>
        </w:rPr>
        <w:t>Załącznik nr</w:t>
      </w:r>
      <w:r>
        <w:rPr>
          <w:i/>
        </w:rPr>
        <w:t xml:space="preserve"> 11 </w:t>
      </w:r>
      <w:r w:rsidR="005D2591">
        <w:rPr>
          <w:i/>
        </w:rPr>
        <w:t>W</w:t>
      </w:r>
      <w:r w:rsidRPr="0065197C">
        <w:rPr>
          <w:i/>
        </w:rPr>
        <w:t xml:space="preserve">zór </w:t>
      </w:r>
      <w:r w:rsidR="005D2591">
        <w:rPr>
          <w:i/>
        </w:rPr>
        <w:t>U</w:t>
      </w:r>
      <w:r w:rsidRPr="0065197C">
        <w:rPr>
          <w:i/>
        </w:rPr>
        <w:t xml:space="preserve">mowy </w:t>
      </w:r>
      <w:r w:rsidR="005D2591">
        <w:rPr>
          <w:i/>
        </w:rPr>
        <w:t>R</w:t>
      </w:r>
      <w:r w:rsidRPr="0065197C">
        <w:rPr>
          <w:i/>
        </w:rPr>
        <w:t xml:space="preserve">ozliczeniowej </w:t>
      </w:r>
      <w:r w:rsidR="005D2591">
        <w:rPr>
          <w:i/>
        </w:rPr>
        <w:t>Z</w:t>
      </w:r>
      <w:r w:rsidRPr="0065197C">
        <w:rPr>
          <w:i/>
        </w:rPr>
        <w:t xml:space="preserve">awartej </w:t>
      </w:r>
      <w:r w:rsidR="005D2591">
        <w:rPr>
          <w:i/>
        </w:rPr>
        <w:t>P</w:t>
      </w:r>
      <w:r w:rsidRPr="0065197C">
        <w:rPr>
          <w:i/>
        </w:rPr>
        <w:t>omiędzy ETISOFT a Dystrybutorem.</w:t>
      </w:r>
    </w:p>
    <w:p w14:paraId="0E1B9C41" w14:textId="77777777" w:rsidR="00343FD9" w:rsidRDefault="00343FD9" w:rsidP="00343FD9">
      <w:pPr>
        <w:jc w:val="center"/>
      </w:pPr>
    </w:p>
    <w:p w14:paraId="54462422" w14:textId="77777777" w:rsidR="00343FD9" w:rsidRDefault="00343FD9" w:rsidP="00343FD9">
      <w:pPr>
        <w:jc w:val="both"/>
      </w:pPr>
    </w:p>
    <w:p w14:paraId="21E500DF" w14:textId="77777777" w:rsidR="00343FD9" w:rsidRPr="00D25C7F" w:rsidRDefault="00343FD9" w:rsidP="00343FD9">
      <w:pPr>
        <w:jc w:val="center"/>
        <w:rPr>
          <w:b/>
        </w:rPr>
      </w:pPr>
      <w:r w:rsidRPr="00D25C7F">
        <w:rPr>
          <w:b/>
        </w:rPr>
        <w:t>UMOWA ROZLICZENIOWA</w:t>
      </w:r>
    </w:p>
    <w:p w14:paraId="695F40A7" w14:textId="77777777" w:rsidR="00343FD9" w:rsidRPr="00D25C7F" w:rsidRDefault="00343FD9" w:rsidP="00343FD9">
      <w:pPr>
        <w:jc w:val="both"/>
        <w:rPr>
          <w:b/>
        </w:rPr>
      </w:pPr>
    </w:p>
    <w:p w14:paraId="0640381D" w14:textId="77777777" w:rsidR="00343FD9" w:rsidRPr="00D25C7F" w:rsidRDefault="00343FD9" w:rsidP="00343FD9">
      <w:pPr>
        <w:jc w:val="both"/>
        <w:rPr>
          <w:b/>
        </w:rPr>
      </w:pPr>
    </w:p>
    <w:p w14:paraId="68B56429" w14:textId="77777777" w:rsidR="00343FD9" w:rsidRDefault="00343FD9" w:rsidP="00343FD9">
      <w:pPr>
        <w:jc w:val="both"/>
      </w:pPr>
    </w:p>
    <w:p w14:paraId="11D05882" w14:textId="36A48BA0" w:rsidR="00343FD9" w:rsidRPr="00D25C7F" w:rsidRDefault="00343FD9" w:rsidP="00343FD9">
      <w:r w:rsidRPr="00D25C7F">
        <w:t>Zawarta w dniu …………w Gliwicach pomiędzy:</w:t>
      </w:r>
    </w:p>
    <w:p w14:paraId="00E01E04" w14:textId="77777777" w:rsidR="00343FD9" w:rsidRPr="00D25C7F" w:rsidRDefault="00343FD9" w:rsidP="00343FD9"/>
    <w:p w14:paraId="30EC2811" w14:textId="482C8E4C" w:rsidR="00343FD9" w:rsidRPr="00D25C7F" w:rsidRDefault="00343FD9" w:rsidP="00343FD9">
      <w:pPr>
        <w:spacing w:before="100" w:beforeAutospacing="1"/>
        <w:jc w:val="both"/>
        <w:rPr>
          <w:b/>
          <w:i/>
        </w:rPr>
      </w:pPr>
      <w:r w:rsidRPr="00D25C7F">
        <w:t>1/ ETISOFT Sp. z o. o. z siedzibą w Gliwicach przy ul. Szarej 21, zarejestrowaną w Rejestrze Przedsiębiorców KRS prowadzonym przez Sąd Rejonowy w Gliwicach – X Wydział Gospodarczy KRS pod nr KRS:</w:t>
      </w:r>
      <w:r w:rsidR="00AA6244">
        <w:t xml:space="preserve"> </w:t>
      </w:r>
      <w:r w:rsidRPr="00D25C7F">
        <w:t xml:space="preserve">0000138415, NIP: 631-23-62-213, REGON: 277940286, o kapitale zakładowym 5.000.000,00 zł., reprezentowaną przez Prezesa Zarządu Spółki – Michała Majnusza, zwaną w dalszej części umowy </w:t>
      </w:r>
      <w:r w:rsidRPr="00D25C7F">
        <w:rPr>
          <w:b/>
        </w:rPr>
        <w:t>ETISOFT</w:t>
      </w:r>
    </w:p>
    <w:p w14:paraId="6EC9D8E2" w14:textId="77777777" w:rsidR="00343FD9" w:rsidRPr="00D25C7F" w:rsidRDefault="00343FD9" w:rsidP="00343FD9">
      <w:pPr>
        <w:jc w:val="both"/>
        <w:rPr>
          <w:b/>
          <w:i/>
        </w:rPr>
      </w:pPr>
    </w:p>
    <w:p w14:paraId="50925118" w14:textId="77777777" w:rsidR="00343FD9" w:rsidRPr="00D25C7F" w:rsidRDefault="00343FD9" w:rsidP="00343FD9">
      <w:pPr>
        <w:jc w:val="both"/>
        <w:rPr>
          <w:b/>
          <w:i/>
        </w:rPr>
      </w:pPr>
    </w:p>
    <w:p w14:paraId="183DF909" w14:textId="77777777" w:rsidR="00343FD9" w:rsidRPr="00D25C7F" w:rsidRDefault="00343FD9" w:rsidP="00343FD9">
      <w:pPr>
        <w:jc w:val="both"/>
      </w:pPr>
      <w:r w:rsidRPr="00D25C7F">
        <w:t>a</w:t>
      </w:r>
    </w:p>
    <w:p w14:paraId="1C8796A7" w14:textId="77777777" w:rsidR="00343FD9" w:rsidRPr="00D25C7F" w:rsidRDefault="00343FD9" w:rsidP="00343FD9">
      <w:pPr>
        <w:jc w:val="both"/>
      </w:pPr>
    </w:p>
    <w:p w14:paraId="18AB49FB" w14:textId="77777777" w:rsidR="00343FD9" w:rsidRPr="00D25C7F" w:rsidRDefault="00343FD9" w:rsidP="00343FD9">
      <w:pPr>
        <w:jc w:val="both"/>
      </w:pPr>
    </w:p>
    <w:p w14:paraId="7E41D655" w14:textId="77777777" w:rsidR="00343FD9" w:rsidRPr="00D25C7F" w:rsidRDefault="00343FD9" w:rsidP="00343FD9">
      <w:pPr>
        <w:jc w:val="both"/>
      </w:pPr>
      <w:r w:rsidRPr="00D25C7F">
        <w:t>2/ …………………………………… z siedzibą w ……………</w:t>
      </w:r>
      <w:proofErr w:type="gramStart"/>
      <w:r w:rsidRPr="00D25C7F">
        <w:t>…….</w:t>
      </w:r>
      <w:proofErr w:type="gramEnd"/>
      <w:r w:rsidRPr="00D25C7F">
        <w:t>. przy ul …………, zarejestrowaną w ……………………</w:t>
      </w:r>
      <w:proofErr w:type="gramStart"/>
      <w:r w:rsidRPr="00D25C7F">
        <w:t>…….</w:t>
      </w:r>
      <w:proofErr w:type="gramEnd"/>
      <w:r w:rsidRPr="00D25C7F">
        <w:t xml:space="preserve">., reprezentowaną przez …………………………., </w:t>
      </w:r>
    </w:p>
    <w:p w14:paraId="3EC864E7" w14:textId="77777777" w:rsidR="00343FD9" w:rsidRPr="00D25C7F" w:rsidRDefault="00343FD9" w:rsidP="00343FD9">
      <w:pPr>
        <w:jc w:val="both"/>
      </w:pPr>
    </w:p>
    <w:p w14:paraId="28D3CCA8" w14:textId="77777777" w:rsidR="00343FD9" w:rsidRPr="00D25C7F" w:rsidRDefault="00343FD9" w:rsidP="00343FD9">
      <w:pPr>
        <w:jc w:val="both"/>
        <w:rPr>
          <w:b/>
          <w:i/>
        </w:rPr>
      </w:pPr>
      <w:r w:rsidRPr="00D25C7F">
        <w:t xml:space="preserve">zwaną w dalszej części umowy </w:t>
      </w:r>
      <w:r w:rsidRPr="00D25C7F">
        <w:rPr>
          <w:b/>
        </w:rPr>
        <w:t>Dystrybutorem</w:t>
      </w:r>
    </w:p>
    <w:p w14:paraId="605F2198" w14:textId="77777777" w:rsidR="00343FD9" w:rsidRPr="00D25C7F" w:rsidRDefault="00343FD9" w:rsidP="00343FD9">
      <w:pPr>
        <w:jc w:val="both"/>
      </w:pPr>
    </w:p>
    <w:p w14:paraId="3C98B8E2" w14:textId="77777777" w:rsidR="00343FD9" w:rsidRDefault="00343FD9" w:rsidP="00343FD9">
      <w:pPr>
        <w:jc w:val="both"/>
      </w:pPr>
      <w:r w:rsidRPr="00D25C7F">
        <w:t>o następującej treści:</w:t>
      </w:r>
    </w:p>
    <w:p w14:paraId="49F988D2" w14:textId="77777777" w:rsidR="00343FD9" w:rsidRPr="00D25C7F" w:rsidRDefault="00343FD9" w:rsidP="00343FD9">
      <w:pPr>
        <w:jc w:val="both"/>
      </w:pPr>
    </w:p>
    <w:p w14:paraId="0502CE83" w14:textId="77777777" w:rsidR="00343FD9" w:rsidRDefault="00343FD9" w:rsidP="00343FD9">
      <w:pPr>
        <w:jc w:val="both"/>
      </w:pPr>
    </w:p>
    <w:p w14:paraId="57B9327B" w14:textId="77777777" w:rsidR="00343FD9" w:rsidRDefault="00343FD9" w:rsidP="00343FD9">
      <w:pPr>
        <w:jc w:val="both"/>
      </w:pPr>
    </w:p>
    <w:p w14:paraId="76D2900B" w14:textId="77777777" w:rsidR="00343FD9" w:rsidRDefault="00343FD9" w:rsidP="00343FD9">
      <w:pPr>
        <w:jc w:val="both"/>
      </w:pPr>
    </w:p>
    <w:p w14:paraId="06ECDD67" w14:textId="77777777" w:rsidR="00343FD9" w:rsidRPr="00D25C7F" w:rsidRDefault="00343FD9" w:rsidP="00343FD9">
      <w:pPr>
        <w:jc w:val="center"/>
      </w:pPr>
      <w:bookmarkStart w:id="0" w:name="_Hlk8891605"/>
      <w:r w:rsidRPr="00D25C7F">
        <w:rPr>
          <w:b/>
        </w:rPr>
        <w:t xml:space="preserve">§ </w:t>
      </w:r>
      <w:r>
        <w:rPr>
          <w:b/>
        </w:rPr>
        <w:t>1</w:t>
      </w:r>
    </w:p>
    <w:bookmarkEnd w:id="0"/>
    <w:p w14:paraId="47F65F02" w14:textId="77777777" w:rsidR="00343FD9" w:rsidRPr="00D25C7F" w:rsidRDefault="00343FD9" w:rsidP="00343FD9"/>
    <w:p w14:paraId="51A7981B" w14:textId="77777777" w:rsidR="00343FD9" w:rsidRPr="00D25C7F" w:rsidRDefault="00343FD9" w:rsidP="00343FD9"/>
    <w:p w14:paraId="25832F7C" w14:textId="77777777" w:rsidR="00343FD9" w:rsidRPr="00D25C7F" w:rsidRDefault="00343FD9" w:rsidP="00343FD9">
      <w:pPr>
        <w:jc w:val="both"/>
      </w:pPr>
      <w:r w:rsidRPr="00D25C7F">
        <w:t>Przedmiotem niniejszej umowy jest ustalenie zasad rozliczeń finan</w:t>
      </w:r>
      <w:r>
        <w:t>sowych pomiędzy ETISOFT, a Dystrybutorem z tytułu dokonywania zakupów Produktów ETISOFT przez klienta końcowego obsługiwanego przez Dystrybutora bezpośrednio w przedsiębiorstwie ETISOFT.</w:t>
      </w:r>
    </w:p>
    <w:p w14:paraId="34C15C33" w14:textId="77777777" w:rsidR="00343FD9" w:rsidRPr="00D25C7F" w:rsidRDefault="00343FD9" w:rsidP="00343FD9">
      <w:pPr>
        <w:jc w:val="both"/>
      </w:pPr>
    </w:p>
    <w:p w14:paraId="78FAD42F" w14:textId="77777777" w:rsidR="00343FD9" w:rsidRDefault="00343FD9" w:rsidP="00343FD9">
      <w:pPr>
        <w:jc w:val="both"/>
      </w:pPr>
    </w:p>
    <w:p w14:paraId="49AB101A" w14:textId="77777777" w:rsidR="00343FD9" w:rsidRDefault="00343FD9" w:rsidP="00343FD9">
      <w:pPr>
        <w:jc w:val="both"/>
      </w:pPr>
    </w:p>
    <w:p w14:paraId="42958731" w14:textId="77777777" w:rsidR="00343FD9" w:rsidRDefault="00343FD9" w:rsidP="00343FD9">
      <w:pPr>
        <w:jc w:val="center"/>
        <w:rPr>
          <w:b/>
        </w:rPr>
      </w:pPr>
      <w:bookmarkStart w:id="1" w:name="_Hlk8993464"/>
      <w:r w:rsidRPr="00D25C7F">
        <w:rPr>
          <w:b/>
        </w:rPr>
        <w:t xml:space="preserve">§ </w:t>
      </w:r>
      <w:r>
        <w:rPr>
          <w:b/>
        </w:rPr>
        <w:t>2</w:t>
      </w:r>
    </w:p>
    <w:p w14:paraId="7D704328" w14:textId="77777777" w:rsidR="00343FD9" w:rsidRDefault="00343FD9" w:rsidP="00343FD9">
      <w:pPr>
        <w:jc w:val="center"/>
        <w:rPr>
          <w:b/>
        </w:rPr>
      </w:pPr>
    </w:p>
    <w:bookmarkEnd w:id="1"/>
    <w:p w14:paraId="56CD45FF" w14:textId="77777777" w:rsidR="00343FD9" w:rsidRDefault="00343FD9" w:rsidP="00343FD9">
      <w:pPr>
        <w:jc w:val="center"/>
        <w:rPr>
          <w:b/>
        </w:rPr>
      </w:pPr>
    </w:p>
    <w:p w14:paraId="1C033A34" w14:textId="0E3BCF69" w:rsidR="00343FD9" w:rsidRDefault="00343FD9" w:rsidP="00343FD9">
      <w:pPr>
        <w:jc w:val="both"/>
      </w:pPr>
      <w:r w:rsidRPr="00396DDA">
        <w:t>Strony zgodnie ustalają, iż</w:t>
      </w:r>
      <w:r>
        <w:t xml:space="preserve"> od transakcji sprzedaży Produktów ETISOFT, dokonywanych</w:t>
      </w:r>
      <w:r w:rsidRPr="00C725DA">
        <w:t xml:space="preserve"> </w:t>
      </w:r>
      <w:r>
        <w:t>w okresie obowiązywania umowy dystrybucyjnej, pomiędzy ETISOFT, a klientem końcowym obsługiwanym przez Dystrybutora, Dystrybutor otrzymywał będzie prowizję w wysokości</w:t>
      </w:r>
      <w:proofErr w:type="gramStart"/>
      <w:r>
        <w:t xml:space="preserve"> ….</w:t>
      </w:r>
      <w:proofErr w:type="gramEnd"/>
      <w:r>
        <w:t xml:space="preserve">.% wartości obrotu netto </w:t>
      </w:r>
      <w:bookmarkStart w:id="2" w:name="_Hlk8994516"/>
      <w:r>
        <w:t>osiągniętego przez ETISOFT z tytułu sprzedaży Produktów ETISOFT takiemu klientowi końcowemu</w:t>
      </w:r>
      <w:bookmarkEnd w:id="2"/>
      <w:r>
        <w:t xml:space="preserve">. </w:t>
      </w:r>
    </w:p>
    <w:p w14:paraId="42DCAC51" w14:textId="77777777" w:rsidR="00343FD9" w:rsidRDefault="00343FD9" w:rsidP="00343FD9">
      <w:pPr>
        <w:jc w:val="both"/>
      </w:pPr>
    </w:p>
    <w:p w14:paraId="26CB6795" w14:textId="77777777" w:rsidR="00343FD9" w:rsidRDefault="00343FD9" w:rsidP="00343FD9">
      <w:pPr>
        <w:jc w:val="both"/>
      </w:pPr>
    </w:p>
    <w:p w14:paraId="645195E5" w14:textId="77777777" w:rsidR="00343FD9" w:rsidRDefault="00343FD9" w:rsidP="00343FD9">
      <w:pPr>
        <w:jc w:val="both"/>
      </w:pPr>
    </w:p>
    <w:p w14:paraId="28F05912" w14:textId="77777777" w:rsidR="00343FD9" w:rsidRDefault="00343FD9" w:rsidP="00343FD9">
      <w:pPr>
        <w:jc w:val="center"/>
        <w:rPr>
          <w:b/>
        </w:rPr>
      </w:pPr>
      <w:bookmarkStart w:id="3" w:name="_Hlk8993964"/>
      <w:r w:rsidRPr="00D25C7F">
        <w:rPr>
          <w:b/>
        </w:rPr>
        <w:lastRenderedPageBreak/>
        <w:t xml:space="preserve">§ </w:t>
      </w:r>
      <w:r>
        <w:rPr>
          <w:b/>
        </w:rPr>
        <w:t>3</w:t>
      </w:r>
    </w:p>
    <w:bookmarkEnd w:id="3"/>
    <w:p w14:paraId="2795CA14" w14:textId="77777777" w:rsidR="00343FD9" w:rsidRDefault="00343FD9" w:rsidP="00343FD9">
      <w:pPr>
        <w:jc w:val="both"/>
      </w:pPr>
    </w:p>
    <w:p w14:paraId="38762022" w14:textId="3A3F730A" w:rsidR="00343FD9" w:rsidRDefault="00343FD9" w:rsidP="00343FD9">
      <w:pPr>
        <w:jc w:val="both"/>
      </w:pPr>
      <w:r>
        <w:t xml:space="preserve">Prowizja, </w:t>
      </w:r>
      <w:bookmarkStart w:id="4" w:name="_Hlk8994299"/>
      <w:r>
        <w:t xml:space="preserve">o której mowa w postanowieniu </w:t>
      </w:r>
      <w:r w:rsidRPr="003D25CC">
        <w:t xml:space="preserve">§ </w:t>
      </w:r>
      <w:r>
        <w:t xml:space="preserve">2 powyżej </w:t>
      </w:r>
      <w:bookmarkEnd w:id="4"/>
      <w:r>
        <w:t>płatana będzie na podstawie faktury VAT wystawionej przez Dystrybutora w terminie płatności wskazanym we fakturze.</w:t>
      </w:r>
    </w:p>
    <w:p w14:paraId="2F2D2784" w14:textId="77777777" w:rsidR="00580457" w:rsidRDefault="00580457" w:rsidP="00343FD9">
      <w:pPr>
        <w:jc w:val="both"/>
      </w:pPr>
    </w:p>
    <w:p w14:paraId="34324196" w14:textId="77777777" w:rsidR="00580457" w:rsidRDefault="00580457" w:rsidP="00343FD9">
      <w:pPr>
        <w:jc w:val="both"/>
      </w:pPr>
    </w:p>
    <w:p w14:paraId="72504CFA" w14:textId="499CBE44" w:rsidR="00580457" w:rsidRDefault="00580457" w:rsidP="00580457">
      <w:pPr>
        <w:jc w:val="center"/>
        <w:rPr>
          <w:b/>
        </w:rPr>
      </w:pPr>
      <w:r w:rsidRPr="00D25C7F">
        <w:rPr>
          <w:b/>
        </w:rPr>
        <w:t xml:space="preserve">§ </w:t>
      </w:r>
      <w:r>
        <w:rPr>
          <w:b/>
        </w:rPr>
        <w:t>4</w:t>
      </w:r>
    </w:p>
    <w:p w14:paraId="26BB7B0A" w14:textId="77777777" w:rsidR="00343FD9" w:rsidRDefault="00343FD9" w:rsidP="00343FD9">
      <w:pPr>
        <w:jc w:val="both"/>
      </w:pPr>
    </w:p>
    <w:p w14:paraId="016BFB70" w14:textId="77777777" w:rsidR="00343FD9" w:rsidRDefault="00343FD9" w:rsidP="00343FD9">
      <w:pPr>
        <w:jc w:val="both"/>
      </w:pPr>
    </w:p>
    <w:p w14:paraId="2699B222" w14:textId="77483D63" w:rsidR="00343FD9" w:rsidRDefault="00580457" w:rsidP="00343FD9">
      <w:pPr>
        <w:jc w:val="both"/>
      </w:pPr>
      <w:r>
        <w:t>Strony zgodnie ustalają, że do ustalenia obrotu netto</w:t>
      </w:r>
      <w:r w:rsidRPr="00580457">
        <w:t xml:space="preserve"> </w:t>
      </w:r>
      <w:r>
        <w:t>osiągniętego przez ETISOFT z tytułu sprzedaży Produktów ETISOFT klientowi końcowemu uwzględniane będą wyłącznie te transakcje sprzedaży Produktów ETISOFT, za które klient końcowy</w:t>
      </w:r>
      <w:r w:rsidR="002A7653">
        <w:t xml:space="preserve"> uiścił wymagane</w:t>
      </w:r>
      <w:r>
        <w:t xml:space="preserve"> </w:t>
      </w:r>
      <w:r w:rsidR="002A7653">
        <w:t>należności w całości</w:t>
      </w:r>
      <w:r w:rsidR="00343FD9">
        <w:t xml:space="preserve">. </w:t>
      </w:r>
    </w:p>
    <w:p w14:paraId="71538FE7" w14:textId="77777777" w:rsidR="00343FD9" w:rsidRDefault="00343FD9" w:rsidP="00343FD9">
      <w:pPr>
        <w:jc w:val="both"/>
      </w:pPr>
    </w:p>
    <w:p w14:paraId="2DC4762F" w14:textId="77777777" w:rsidR="00343FD9" w:rsidRDefault="00343FD9" w:rsidP="00343FD9">
      <w:pPr>
        <w:jc w:val="both"/>
      </w:pPr>
    </w:p>
    <w:p w14:paraId="4EB24A66" w14:textId="5842CC92" w:rsidR="002A7653" w:rsidRDefault="002A7653" w:rsidP="002A7653">
      <w:pPr>
        <w:jc w:val="center"/>
        <w:rPr>
          <w:b/>
        </w:rPr>
      </w:pPr>
      <w:r w:rsidRPr="00D25C7F">
        <w:rPr>
          <w:b/>
        </w:rPr>
        <w:t xml:space="preserve">§ </w:t>
      </w:r>
      <w:r>
        <w:rPr>
          <w:b/>
        </w:rPr>
        <w:t>5</w:t>
      </w:r>
    </w:p>
    <w:p w14:paraId="21A4E849" w14:textId="77777777" w:rsidR="002A7653" w:rsidRDefault="002A7653" w:rsidP="002A7653">
      <w:pPr>
        <w:pStyle w:val="NormalnyWeb"/>
        <w:jc w:val="both"/>
      </w:pPr>
      <w:r>
        <w:t>W sprawach nieuregulowanych umową zastosowanie mają właściwe przepisy Kodeksu Cywilnego.</w:t>
      </w:r>
    </w:p>
    <w:p w14:paraId="41350A3B" w14:textId="77777777" w:rsidR="002A7653" w:rsidRDefault="002A7653" w:rsidP="002A7653">
      <w:pPr>
        <w:pStyle w:val="NormalnyWeb"/>
        <w:spacing w:after="0" w:afterAutospacing="0"/>
        <w:jc w:val="center"/>
        <w:rPr>
          <w:b/>
          <w:bCs/>
        </w:rPr>
      </w:pPr>
      <w:r>
        <w:rPr>
          <w:b/>
          <w:bCs/>
        </w:rPr>
        <w:t>§ 6</w:t>
      </w:r>
    </w:p>
    <w:p w14:paraId="7A3A2220" w14:textId="77777777" w:rsidR="002A7653" w:rsidRDefault="002A7653" w:rsidP="002A7653">
      <w:pPr>
        <w:pStyle w:val="NormalnyWeb"/>
        <w:spacing w:after="0" w:afterAutospacing="0"/>
        <w:jc w:val="center"/>
        <w:rPr>
          <w:b/>
          <w:bCs/>
        </w:rPr>
      </w:pPr>
    </w:p>
    <w:p w14:paraId="258E2576" w14:textId="2AD64C4E" w:rsidR="002A7653" w:rsidRDefault="002A7653" w:rsidP="002A7653">
      <w:pPr>
        <w:pStyle w:val="NormalnyWeb"/>
        <w:spacing w:after="0" w:afterAutospacing="0"/>
        <w:jc w:val="both"/>
      </w:pPr>
      <w:r>
        <w:t>Umowę sporządzono w dwóch jednobrzmiących egzemplarzach, po jednym dla każdej ze stron.</w:t>
      </w:r>
    </w:p>
    <w:p w14:paraId="593FF895" w14:textId="77777777" w:rsidR="002A7653" w:rsidRDefault="002A7653" w:rsidP="002A7653">
      <w:pPr>
        <w:pStyle w:val="NormalnyWeb"/>
        <w:spacing w:after="0" w:afterAutospacing="0"/>
        <w:jc w:val="both"/>
      </w:pPr>
    </w:p>
    <w:p w14:paraId="0630485F" w14:textId="64BFED99" w:rsidR="002A7653" w:rsidRPr="002A7653" w:rsidRDefault="002A7653" w:rsidP="002A7653">
      <w:pPr>
        <w:pStyle w:val="NormalnyWeb"/>
        <w:spacing w:after="0" w:afterAutospacing="0"/>
        <w:jc w:val="both"/>
      </w:pPr>
      <w:proofErr w:type="gramStart"/>
      <w:r w:rsidRPr="002A7653">
        <w:rPr>
          <w:b/>
          <w:bCs/>
          <w:iCs/>
        </w:rPr>
        <w:t>ETISOFT :</w:t>
      </w:r>
      <w:proofErr w:type="gramEnd"/>
      <w:r w:rsidRPr="002A7653">
        <w:rPr>
          <w:b/>
          <w:bCs/>
          <w:iCs/>
        </w:rPr>
        <w:t xml:space="preserve">                                                                                    Dystrybutor :</w:t>
      </w:r>
    </w:p>
    <w:p w14:paraId="055508A2" w14:textId="77777777" w:rsidR="002A7653" w:rsidRPr="002A7653" w:rsidRDefault="002A7653" w:rsidP="002A7653">
      <w:pPr>
        <w:pStyle w:val="NormalnyWeb"/>
        <w:spacing w:after="240" w:afterAutospacing="0"/>
      </w:pPr>
    </w:p>
    <w:p w14:paraId="15AED1C9" w14:textId="77777777" w:rsidR="002A7653" w:rsidRPr="002A7653" w:rsidRDefault="002A7653" w:rsidP="002A7653">
      <w:pPr>
        <w:jc w:val="center"/>
        <w:rPr>
          <w:b/>
        </w:rPr>
      </w:pPr>
    </w:p>
    <w:p w14:paraId="64F6C276" w14:textId="77777777" w:rsidR="00320DCA" w:rsidRDefault="00320DCA">
      <w:bookmarkStart w:id="5" w:name="_GoBack"/>
      <w:bookmarkEnd w:id="5"/>
    </w:p>
    <w:sectPr w:rsidR="00320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D9"/>
    <w:rsid w:val="002A7653"/>
    <w:rsid w:val="00320DCA"/>
    <w:rsid w:val="00343FD9"/>
    <w:rsid w:val="00580457"/>
    <w:rsid w:val="005D2591"/>
    <w:rsid w:val="00A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D42"/>
  <w15:chartTrackingRefBased/>
  <w15:docId w15:val="{4B655047-B5E8-4A67-854A-97EBE4D3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A76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Czesława Jędraszek</dc:creator>
  <cp:keywords/>
  <dc:description/>
  <cp:lastModifiedBy>Michał Majnusz</cp:lastModifiedBy>
  <cp:revision>3</cp:revision>
  <dcterms:created xsi:type="dcterms:W3CDTF">2019-08-02T09:52:00Z</dcterms:created>
  <dcterms:modified xsi:type="dcterms:W3CDTF">2019-08-02T09:53:00Z</dcterms:modified>
</cp:coreProperties>
</file>