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BE2" w:rsidRDefault="004A6BE2" w:rsidP="004A6BE2">
      <w:pPr>
        <w:spacing w:line="360" w:lineRule="auto"/>
        <w:ind w:left="284" w:right="-199"/>
        <w:jc w:val="right"/>
      </w:pPr>
    </w:p>
    <w:p w:rsidR="0075393D" w:rsidRPr="004A6BE2" w:rsidRDefault="004A6BE2" w:rsidP="004A6BE2">
      <w:pPr>
        <w:spacing w:line="360" w:lineRule="auto"/>
        <w:ind w:left="284" w:right="-199"/>
        <w:jc w:val="right"/>
      </w:pPr>
      <w:r w:rsidRPr="004A6BE2">
        <w:t>Kraków, 16 marca 2020 r.</w:t>
      </w:r>
    </w:p>
    <w:p w:rsidR="004A6BE2" w:rsidRDefault="004A6BE2" w:rsidP="004A6BE2">
      <w:pPr>
        <w:spacing w:line="360" w:lineRule="auto"/>
        <w:ind w:left="284" w:right="-199"/>
        <w:jc w:val="both"/>
      </w:pPr>
    </w:p>
    <w:p w:rsidR="004A6BE2" w:rsidRDefault="004A6BE2" w:rsidP="004A6BE2">
      <w:pPr>
        <w:spacing w:line="360" w:lineRule="auto"/>
        <w:ind w:left="284" w:right="-199"/>
        <w:jc w:val="center"/>
      </w:pPr>
      <w:r>
        <w:t>INFORMACJA</w:t>
      </w:r>
    </w:p>
    <w:p w:rsidR="004A6BE2" w:rsidRPr="004A6BE2" w:rsidRDefault="004A6BE2" w:rsidP="004A6BE2">
      <w:pPr>
        <w:spacing w:line="360" w:lineRule="auto"/>
        <w:ind w:left="284" w:right="-199"/>
        <w:jc w:val="center"/>
      </w:pPr>
    </w:p>
    <w:p w:rsidR="004A6BE2" w:rsidRPr="004A6BE2" w:rsidRDefault="004A6BE2" w:rsidP="004A6BE2">
      <w:pPr>
        <w:spacing w:line="360" w:lineRule="auto"/>
        <w:ind w:left="284" w:right="-199"/>
        <w:jc w:val="both"/>
      </w:pPr>
      <w:r>
        <w:tab/>
      </w:r>
      <w:r w:rsidRPr="004A6BE2">
        <w:t xml:space="preserve">W związku z pojawieniem się w Europie, w ślad po krajach Azji przypadków </w:t>
      </w:r>
      <w:proofErr w:type="spellStart"/>
      <w:r w:rsidRPr="004A6BE2">
        <w:t>koronawirusa</w:t>
      </w:r>
      <w:proofErr w:type="spellEnd"/>
      <w:r w:rsidRPr="004A6BE2">
        <w:t xml:space="preserve"> oraz jego wystąpienia w Polsce Wspólnicy firmy Etisoft Kraków s.c. podjęli szereg kroków mających zapewnić ciągłość dostaw oraz bezpieczeństwo pracowników. Mając powyższe na uwadze skrupulatnie przestrzegamy międzynarodowych, krajowych i lokalnych zaleceń zdrowotnych i sanitarnych, aby w jak największym stopniu zapobiec konsekwencjom wynikającym z rozprzestrzeniania się wirusa. </w:t>
      </w:r>
    </w:p>
    <w:p w:rsidR="004A6BE2" w:rsidRPr="004A6BE2" w:rsidRDefault="004A6BE2" w:rsidP="004A6BE2">
      <w:pPr>
        <w:spacing w:line="360" w:lineRule="auto"/>
        <w:ind w:left="284" w:right="-199"/>
        <w:jc w:val="both"/>
      </w:pPr>
      <w:r>
        <w:tab/>
      </w:r>
      <w:r w:rsidRPr="004A6BE2">
        <w:t xml:space="preserve">W tym celu uważnie monitorujemy dostawy surowców i sprzętu a w razie potrzeby dywersyfikujemy źródła w łańcuchu dostaw z zachowaniem wymagań jakościowych. Możliwość odbioru osobistego zamówionych u nas towarów została ograniczona a dostawy odbywają się we współpracy z wyspecjalizowanym przewoźnikiem. </w:t>
      </w:r>
    </w:p>
    <w:p w:rsidR="004A6BE2" w:rsidRPr="004A6BE2" w:rsidRDefault="004A6BE2" w:rsidP="004A6BE2">
      <w:pPr>
        <w:spacing w:line="360" w:lineRule="auto"/>
        <w:ind w:left="284" w:right="-199"/>
        <w:jc w:val="both"/>
      </w:pPr>
      <w:r>
        <w:tab/>
      </w:r>
      <w:r w:rsidRPr="004A6BE2">
        <w:t xml:space="preserve">Wobec pracowników podjęliśmy szereg działań mających zminimalizować ryzyko zakażenia. Wprowadziliśmy pracę zdalną, ograniczyliśmy ilość osób przebywających w siedzibie firmy, pracownicy mają bieżący dostęp do środków dezynfekcyjnych wraz z instrukcjami prawidłowego ich stosowania. </w:t>
      </w:r>
    </w:p>
    <w:p w:rsidR="004A6BE2" w:rsidRPr="004A6BE2" w:rsidRDefault="004A6BE2" w:rsidP="004A6BE2">
      <w:pPr>
        <w:spacing w:line="360" w:lineRule="auto"/>
        <w:ind w:left="284" w:right="-199"/>
        <w:jc w:val="both"/>
      </w:pPr>
      <w:r>
        <w:tab/>
      </w:r>
      <w:r w:rsidRPr="004A6BE2">
        <w:t xml:space="preserve">Ograniczamy wizyty i spotkania, tak wewnętrzne jak i zewnętrzne, odwołujemy udział naszych pracowników w  wieloosobowych wydarzeniach. Nie zlecamy pracownikom podróży służbowych zarówno w obrębie kraju jak i poza jego granice. Pracownicy powracający do kraju po wyjazdach prywatnych świadczą pracę poza siedzibą spółki. </w:t>
      </w:r>
    </w:p>
    <w:p w:rsidR="004A6BE2" w:rsidRDefault="004A6BE2" w:rsidP="004A6BE2">
      <w:pPr>
        <w:spacing w:line="360" w:lineRule="auto"/>
        <w:ind w:left="284" w:right="-199"/>
        <w:jc w:val="both"/>
      </w:pPr>
      <w:r>
        <w:tab/>
      </w:r>
      <w:r w:rsidRPr="004A6BE2">
        <w:t>Zapewniamy, że na bieżąco analizujemy sytuację i wdrażamy środki zaradcze. Zach</w:t>
      </w:r>
      <w:r w:rsidR="00202721">
        <w:t>ęcamy do kontaktu drogą mailową oraz</w:t>
      </w:r>
      <w:r w:rsidRPr="004A6BE2">
        <w:t xml:space="preserve"> telefoniczną</w:t>
      </w:r>
      <w:r w:rsidR="00202721">
        <w:t>.</w:t>
      </w:r>
    </w:p>
    <w:p w:rsidR="00682636" w:rsidRDefault="00682636" w:rsidP="004A6BE2">
      <w:pPr>
        <w:spacing w:line="360" w:lineRule="auto"/>
        <w:ind w:left="284" w:right="-199"/>
        <w:jc w:val="both"/>
      </w:pPr>
    </w:p>
    <w:p w:rsidR="00682636" w:rsidRDefault="00682636" w:rsidP="004A6BE2">
      <w:pPr>
        <w:spacing w:line="360" w:lineRule="auto"/>
        <w:ind w:left="284" w:right="-199"/>
        <w:jc w:val="both"/>
      </w:pPr>
      <w:bookmarkStart w:id="0" w:name="_GoBack"/>
      <w:bookmarkEnd w:id="0"/>
    </w:p>
    <w:p w:rsidR="00682636" w:rsidRPr="004A6BE2" w:rsidRDefault="00682636" w:rsidP="00682636">
      <w:pPr>
        <w:spacing w:line="360" w:lineRule="auto"/>
        <w:ind w:left="284" w:right="-199"/>
        <w:jc w:val="right"/>
      </w:pPr>
      <w:r>
        <w:t>Z poważaniem</w:t>
      </w:r>
    </w:p>
    <w:p w:rsidR="004A6BE2" w:rsidRPr="004A6BE2" w:rsidRDefault="004A6BE2" w:rsidP="004A6BE2">
      <w:pPr>
        <w:spacing w:line="360" w:lineRule="auto"/>
        <w:ind w:left="284" w:right="-199"/>
        <w:jc w:val="both"/>
      </w:pPr>
      <w:r w:rsidRPr="004A6BE2">
        <w:t xml:space="preserve">  </w:t>
      </w:r>
    </w:p>
    <w:p w:rsidR="007E77F8" w:rsidRPr="004A6BE2" w:rsidRDefault="007E77F8" w:rsidP="004A6BE2">
      <w:pPr>
        <w:spacing w:line="360" w:lineRule="auto"/>
        <w:ind w:left="284" w:right="-199"/>
        <w:jc w:val="both"/>
        <w:rPr>
          <w:sz w:val="22"/>
          <w:szCs w:val="22"/>
        </w:rPr>
      </w:pPr>
    </w:p>
    <w:sectPr w:rsidR="007E77F8" w:rsidRPr="004A6BE2" w:rsidSect="004A6BE2">
      <w:headerReference w:type="default" r:id="rId7"/>
      <w:footerReference w:type="default" r:id="rId8"/>
      <w:pgSz w:w="11906" w:h="16838"/>
      <w:pgMar w:top="1996" w:right="1700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FF7" w:rsidRDefault="000C6FF7" w:rsidP="0075393D">
      <w:r>
        <w:separator/>
      </w:r>
    </w:p>
  </w:endnote>
  <w:endnote w:type="continuationSeparator" w:id="0">
    <w:p w:rsidR="000C6FF7" w:rsidRDefault="000C6FF7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Stopka"/>
    </w:pPr>
    <w:r>
      <w:rPr>
        <w:noProof/>
      </w:rPr>
      <w:drawing>
        <wp:inline distT="0" distB="0" distL="0" distR="0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 w:rsidRPr="00AB7386">
      <w:rPr>
        <w:rFonts w:ascii="Arial" w:hAnsi="Arial" w:cs="Arial"/>
        <w:b/>
        <w:color w:val="003366"/>
        <w:sz w:val="16"/>
        <w:szCs w:val="16"/>
      </w:rPr>
      <w:t xml:space="preserve">NIP: 679-282-86-91         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Santander </w:t>
    </w:r>
    <w:r w:rsidRPr="00AB7386">
      <w:rPr>
        <w:rFonts w:ascii="Arial" w:hAnsi="Arial" w:cs="Arial"/>
        <w:b/>
        <w:color w:val="003366"/>
        <w:sz w:val="16"/>
        <w:szCs w:val="16"/>
      </w:rPr>
      <w:t>Bank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 Polska</w:t>
    </w:r>
    <w:r w:rsidRPr="00AB7386">
      <w:rPr>
        <w:rFonts w:ascii="Arial" w:hAnsi="Arial" w:cs="Arial"/>
        <w:b/>
        <w:color w:val="003366"/>
        <w:sz w:val="16"/>
        <w:szCs w:val="16"/>
      </w:rPr>
      <w:t xml:space="preserve"> S.A.  </w:t>
    </w:r>
    <w:r w:rsidR="00AB7386">
      <w:rPr>
        <w:rFonts w:ascii="Arial" w:hAnsi="Arial" w:cs="Arial"/>
        <w:b/>
        <w:color w:val="003366"/>
        <w:sz w:val="16"/>
        <w:szCs w:val="16"/>
      </w:rPr>
      <w:t>23</w:t>
    </w:r>
    <w:r>
      <w:rPr>
        <w:rFonts w:ascii="Arial" w:hAnsi="Arial" w:cs="Arial"/>
        <w:b/>
        <w:color w:val="003366"/>
        <w:sz w:val="16"/>
        <w:szCs w:val="16"/>
      </w:rPr>
      <w:t>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FF7" w:rsidRDefault="000C6FF7" w:rsidP="0075393D">
      <w:r>
        <w:separator/>
      </w:r>
    </w:p>
  </w:footnote>
  <w:footnote w:type="continuationSeparator" w:id="0">
    <w:p w:rsidR="000C6FF7" w:rsidRDefault="000C6FF7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Nagwek"/>
    </w:pPr>
    <w:r>
      <w:rPr>
        <w:noProof/>
      </w:rPr>
      <w:drawing>
        <wp:inline distT="0" distB="0" distL="0" distR="0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41A"/>
    <w:rsid w:val="00095FCB"/>
    <w:rsid w:val="000B01E4"/>
    <w:rsid w:val="000C6FF7"/>
    <w:rsid w:val="00202721"/>
    <w:rsid w:val="003B6107"/>
    <w:rsid w:val="00472F4A"/>
    <w:rsid w:val="004A6BE2"/>
    <w:rsid w:val="00682636"/>
    <w:rsid w:val="0075393D"/>
    <w:rsid w:val="00760F17"/>
    <w:rsid w:val="007E77F8"/>
    <w:rsid w:val="007E7E3C"/>
    <w:rsid w:val="00811C51"/>
    <w:rsid w:val="009E63A5"/>
    <w:rsid w:val="00A35BC2"/>
    <w:rsid w:val="00A420AE"/>
    <w:rsid w:val="00AB7386"/>
    <w:rsid w:val="00B30C14"/>
    <w:rsid w:val="00C04994"/>
    <w:rsid w:val="00C9241A"/>
    <w:rsid w:val="00D64AA3"/>
    <w:rsid w:val="00DD3ED0"/>
    <w:rsid w:val="00E55AC9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9241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924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9241A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A6B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A6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Katarzyna O.</cp:lastModifiedBy>
  <cp:revision>4</cp:revision>
  <cp:lastPrinted>2007-12-12T07:39:00Z</cp:lastPrinted>
  <dcterms:created xsi:type="dcterms:W3CDTF">2020-03-16T08:33:00Z</dcterms:created>
  <dcterms:modified xsi:type="dcterms:W3CDTF">2020-03-16T09:36:00Z</dcterms:modified>
</cp:coreProperties>
</file>