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3689A" w14:textId="1C21C11A" w:rsidR="009C43DA" w:rsidRPr="00ED4602" w:rsidRDefault="00334B0E" w:rsidP="00ED4602">
      <w:pPr>
        <w:pStyle w:val="Pozdrowienie"/>
        <w:rPr>
          <w:rStyle w:val="normaltextrun"/>
          <w:rFonts w:cs="Arial"/>
          <w:color w:val="auto"/>
          <w:sz w:val="20"/>
          <w:szCs w:val="20"/>
        </w:rPr>
      </w:pPr>
      <w:r>
        <w:rPr>
          <w:rStyle w:val="normaltextrun"/>
          <w:color w:val="auto"/>
          <w:sz w:val="20"/>
          <w:szCs w:val="20"/>
        </w:rPr>
        <w:t xml:space="preserve">Kraków, </w:t>
      </w:r>
      <w:r w:rsidR="006A466F">
        <w:rPr>
          <w:rStyle w:val="normaltextrun"/>
          <w:color w:val="auto"/>
          <w:sz w:val="20"/>
          <w:szCs w:val="20"/>
        </w:rPr>
        <w:t>2026-07-21</w:t>
      </w:r>
    </w:p>
    <w:p w14:paraId="7060CBBC" w14:textId="77777777" w:rsidR="009C43DA" w:rsidRPr="00ED4602" w:rsidRDefault="009C43DA" w:rsidP="009C43DA">
      <w:pPr>
        <w:rPr>
          <w:rStyle w:val="normaltextrun"/>
          <w:rFonts w:cs="Arial"/>
        </w:rPr>
      </w:pPr>
    </w:p>
    <w:p w14:paraId="4C74EBCC" w14:textId="77777777" w:rsidR="00102AA4" w:rsidRDefault="00102AA4" w:rsidP="00102AA4">
      <w:pPr>
        <w:pStyle w:val="Nagwek1"/>
        <w:rPr>
          <w:rStyle w:val="Pogrubienie"/>
          <w:color w:val="auto"/>
        </w:rPr>
      </w:pPr>
    </w:p>
    <w:p w14:paraId="66ADE59F" w14:textId="77777777" w:rsidR="00893CE0" w:rsidRPr="00893CE0" w:rsidRDefault="00893CE0" w:rsidP="00893CE0">
      <w:pPr>
        <w:rPr>
          <w:lang w:val="en-US"/>
        </w:rPr>
      </w:pPr>
    </w:p>
    <w:p w14:paraId="6458BFE0" w14:textId="2F2D2815" w:rsidR="00ED4602" w:rsidRDefault="00C351E4" w:rsidP="00ED4602">
      <w:pPr>
        <w:pStyle w:val="TYTUDOKUMENTU"/>
        <w:rPr>
          <w:color w:val="auto"/>
        </w:rPr>
      </w:pPr>
      <w:r>
        <w:rPr>
          <w:color w:val="auto"/>
        </w:rPr>
        <w:t>OŚWIADCZENIE</w:t>
      </w:r>
    </w:p>
    <w:p w14:paraId="186815F1" w14:textId="6ADE4CB6" w:rsidR="00334B0E" w:rsidRDefault="00334B0E" w:rsidP="006A466F">
      <w:pPr>
        <w:pStyle w:val="TYTUDOKUMENTU"/>
        <w:rPr>
          <w:shd w:val="clear" w:color="auto" w:fill="FFFFFF"/>
        </w:rPr>
      </w:pPr>
      <w:r w:rsidRPr="00334B0E">
        <w:rPr>
          <w:color w:val="auto"/>
          <w:sz w:val="28"/>
          <w:szCs w:val="28"/>
          <w:lang w:val="pl-PL"/>
        </w:rPr>
        <w:t xml:space="preserve"> </w:t>
      </w:r>
    </w:p>
    <w:p w14:paraId="40915BA1" w14:textId="77777777" w:rsidR="00E1176E" w:rsidRPr="00E1176E" w:rsidRDefault="00E1176E" w:rsidP="00E1176E">
      <w:pPr>
        <w:jc w:val="both"/>
        <w:rPr>
          <w:shd w:val="clear" w:color="auto" w:fill="FFFFFF"/>
          <w:lang w:val="pl-PL"/>
        </w:rPr>
      </w:pPr>
    </w:p>
    <w:p w14:paraId="61CBFC4E" w14:textId="686F13EB" w:rsidR="00E1176E" w:rsidRPr="00E1176E" w:rsidRDefault="00E1176E" w:rsidP="00893CE0">
      <w:pPr>
        <w:spacing w:line="276" w:lineRule="auto"/>
        <w:jc w:val="both"/>
        <w:rPr>
          <w:shd w:val="clear" w:color="auto" w:fill="FFFFFF"/>
          <w:lang w:val="pl-PL"/>
        </w:rPr>
      </w:pPr>
      <w:r w:rsidRPr="00E1176E">
        <w:rPr>
          <w:shd w:val="clear" w:color="auto" w:fill="FFFFFF"/>
          <w:lang w:val="pl-PL"/>
        </w:rPr>
        <w:t xml:space="preserve"> </w:t>
      </w:r>
      <w:r w:rsidR="006A466F">
        <w:rPr>
          <w:shd w:val="clear" w:color="auto" w:fill="FFFFFF"/>
          <w:lang w:val="pl-PL"/>
        </w:rPr>
        <w:tab/>
      </w:r>
      <w:r w:rsidRPr="00E1176E">
        <w:rPr>
          <w:shd w:val="clear" w:color="auto" w:fill="FFFFFF"/>
          <w:lang w:val="pl-PL"/>
        </w:rPr>
        <w:t xml:space="preserve">Działając w imieniu </w:t>
      </w:r>
      <w:r>
        <w:rPr>
          <w:shd w:val="clear" w:color="auto" w:fill="FFFFFF"/>
          <w:lang w:val="pl-PL"/>
        </w:rPr>
        <w:t>Etisoft Kraków Marek Obłaza sp.k.</w:t>
      </w:r>
      <w:r w:rsidR="006A466F">
        <w:rPr>
          <w:shd w:val="clear" w:color="auto" w:fill="FFFFFF"/>
          <w:lang w:val="pl-PL"/>
        </w:rPr>
        <w:t xml:space="preserve"> </w:t>
      </w:r>
      <w:r w:rsidRPr="00E1176E">
        <w:rPr>
          <w:shd w:val="clear" w:color="auto" w:fill="FFFFFF"/>
          <w:lang w:val="pl-PL"/>
        </w:rPr>
        <w:t xml:space="preserve">niniejszym potwierdzamy, </w:t>
      </w:r>
      <w:proofErr w:type="spellStart"/>
      <w:r w:rsidR="006A466F">
        <w:rPr>
          <w:shd w:val="clear" w:color="auto" w:fill="FFFFFF"/>
        </w:rPr>
        <w:t>n</w:t>
      </w:r>
      <w:r w:rsidR="006A466F">
        <w:rPr>
          <w:shd w:val="clear" w:color="auto" w:fill="FFFFFF"/>
        </w:rPr>
        <w:t>a</w:t>
      </w:r>
      <w:proofErr w:type="spellEnd"/>
      <w:r w:rsidR="006A466F">
        <w:rPr>
          <w:shd w:val="clear" w:color="auto" w:fill="FFFFFF"/>
        </w:rPr>
        <w:t xml:space="preserve"> </w:t>
      </w:r>
      <w:proofErr w:type="spellStart"/>
      <w:r w:rsidR="006A466F">
        <w:rPr>
          <w:shd w:val="clear" w:color="auto" w:fill="FFFFFF"/>
        </w:rPr>
        <w:t>podstawie</w:t>
      </w:r>
      <w:proofErr w:type="spellEnd"/>
      <w:r w:rsidR="006A466F">
        <w:rPr>
          <w:shd w:val="clear" w:color="auto" w:fill="FFFFFF"/>
        </w:rPr>
        <w:t xml:space="preserve"> </w:t>
      </w:r>
      <w:proofErr w:type="spellStart"/>
      <w:r w:rsidR="006A466F">
        <w:rPr>
          <w:shd w:val="clear" w:color="auto" w:fill="FFFFFF"/>
        </w:rPr>
        <w:t>otrzymanych</w:t>
      </w:r>
      <w:proofErr w:type="spellEnd"/>
      <w:r w:rsidR="006A466F">
        <w:rPr>
          <w:shd w:val="clear" w:color="auto" w:fill="FFFFFF"/>
        </w:rPr>
        <w:t xml:space="preserve"> </w:t>
      </w:r>
      <w:proofErr w:type="spellStart"/>
      <w:r w:rsidR="006A466F">
        <w:rPr>
          <w:shd w:val="clear" w:color="auto" w:fill="FFFFFF"/>
        </w:rPr>
        <w:t>oświadczeń</w:t>
      </w:r>
      <w:proofErr w:type="spellEnd"/>
      <w:r w:rsidR="006A466F">
        <w:rPr>
          <w:shd w:val="clear" w:color="auto" w:fill="FFFFFF"/>
        </w:rPr>
        <w:t xml:space="preserve"> </w:t>
      </w:r>
      <w:proofErr w:type="spellStart"/>
      <w:r w:rsidR="006A466F">
        <w:rPr>
          <w:shd w:val="clear" w:color="auto" w:fill="FFFFFF"/>
        </w:rPr>
        <w:t>od</w:t>
      </w:r>
      <w:proofErr w:type="spellEnd"/>
      <w:r w:rsidR="006A466F">
        <w:rPr>
          <w:shd w:val="clear" w:color="auto" w:fill="FFFFFF"/>
        </w:rPr>
        <w:t xml:space="preserve"> </w:t>
      </w:r>
      <w:proofErr w:type="spellStart"/>
      <w:r w:rsidR="006A466F">
        <w:rPr>
          <w:shd w:val="clear" w:color="auto" w:fill="FFFFFF"/>
        </w:rPr>
        <w:t>naszych</w:t>
      </w:r>
      <w:proofErr w:type="spellEnd"/>
      <w:r w:rsidR="006A466F">
        <w:rPr>
          <w:shd w:val="clear" w:color="auto" w:fill="FFFFFF"/>
        </w:rPr>
        <w:t xml:space="preserve"> </w:t>
      </w:r>
      <w:proofErr w:type="spellStart"/>
      <w:r w:rsidR="006A466F">
        <w:rPr>
          <w:shd w:val="clear" w:color="auto" w:fill="FFFFFF"/>
        </w:rPr>
        <w:t>dostawców</w:t>
      </w:r>
      <w:proofErr w:type="spellEnd"/>
      <w:r w:rsidR="006A466F">
        <w:rPr>
          <w:shd w:val="clear" w:color="auto" w:fill="FFFFFF"/>
        </w:rPr>
        <w:t xml:space="preserve">, </w:t>
      </w:r>
      <w:r w:rsidRPr="00E1176E">
        <w:rPr>
          <w:shd w:val="clear" w:color="auto" w:fill="FFFFFF"/>
          <w:lang w:val="pl-PL"/>
        </w:rPr>
        <w:t xml:space="preserve">że dostarczane przez nas niżej wymienione </w:t>
      </w:r>
      <w:r w:rsidR="006A466F">
        <w:rPr>
          <w:shd w:val="clear" w:color="auto" w:fill="FFFFFF"/>
          <w:lang w:val="pl-PL"/>
        </w:rPr>
        <w:t>produkty</w:t>
      </w:r>
      <w:r w:rsidRPr="00E1176E">
        <w:rPr>
          <w:shd w:val="clear" w:color="auto" w:fill="FFFFFF"/>
          <w:lang w:val="pl-PL"/>
        </w:rPr>
        <w:t xml:space="preserve"> spełniają wskazane wymogi Rozporządzenia Parlamentu Europejskiego i Rady (UE) 2025/40 z dnia 19 grudnia 2024 r. w sprawie opakowań i</w:t>
      </w:r>
      <w:r w:rsidR="006A466F">
        <w:rPr>
          <w:shd w:val="clear" w:color="auto" w:fill="FFFFFF"/>
          <w:lang w:val="pl-PL"/>
        </w:rPr>
        <w:t> </w:t>
      </w:r>
      <w:r w:rsidRPr="00E1176E">
        <w:rPr>
          <w:shd w:val="clear" w:color="auto" w:fill="FFFFFF"/>
          <w:lang w:val="pl-PL"/>
        </w:rPr>
        <w:t xml:space="preserve">odpadów opakowaniowych, zmiany rozporządzenia (UE) 2019/1020 i dyrektywy (UE) 2019/904 oraz uchylenia dyrektywy 94/62/WE. </w:t>
      </w:r>
    </w:p>
    <w:p w14:paraId="709882F1" w14:textId="351DB4BE" w:rsidR="00E1176E" w:rsidRPr="006A466F" w:rsidRDefault="00E1176E" w:rsidP="00893CE0">
      <w:pPr>
        <w:pStyle w:val="Bezodstpw"/>
        <w:spacing w:line="276" w:lineRule="auto"/>
        <w:rPr>
          <w:b/>
          <w:bCs/>
          <w:sz w:val="24"/>
          <w:szCs w:val="24"/>
          <w:shd w:val="clear" w:color="auto" w:fill="FFFFFF"/>
        </w:rPr>
      </w:pPr>
      <w:r w:rsidRPr="006A466F">
        <w:rPr>
          <w:b/>
          <w:bCs/>
          <w:sz w:val="24"/>
          <w:szCs w:val="24"/>
          <w:shd w:val="clear" w:color="auto" w:fill="FFFFFF"/>
        </w:rPr>
        <w:t xml:space="preserve">Etykieta 35x90/1 papier błysk OUT 40/350 </w:t>
      </w:r>
      <w:proofErr w:type="spellStart"/>
      <w:r w:rsidRPr="006A466F">
        <w:rPr>
          <w:b/>
          <w:bCs/>
          <w:sz w:val="24"/>
          <w:szCs w:val="24"/>
          <w:shd w:val="clear" w:color="auto" w:fill="FFFFFF"/>
        </w:rPr>
        <w:t>Inkjet</w:t>
      </w:r>
      <w:proofErr w:type="spellEnd"/>
    </w:p>
    <w:p w14:paraId="25E43A4F" w14:textId="1540E6C2" w:rsidR="00E1176E" w:rsidRPr="006A466F" w:rsidRDefault="00E1176E" w:rsidP="00893CE0">
      <w:pPr>
        <w:pStyle w:val="Bezodstpw"/>
        <w:spacing w:line="276" w:lineRule="auto"/>
        <w:rPr>
          <w:b/>
          <w:bCs/>
          <w:sz w:val="24"/>
          <w:szCs w:val="24"/>
          <w:shd w:val="clear" w:color="auto" w:fill="FFFFFF"/>
        </w:rPr>
      </w:pPr>
      <w:r w:rsidRPr="006A466F">
        <w:rPr>
          <w:b/>
          <w:bCs/>
          <w:sz w:val="24"/>
          <w:szCs w:val="24"/>
          <w:shd w:val="clear" w:color="auto" w:fill="FFFFFF"/>
        </w:rPr>
        <w:t xml:space="preserve">Etykieta 76x130/1 papier błysk OUT 40/250 </w:t>
      </w:r>
      <w:proofErr w:type="spellStart"/>
      <w:r w:rsidRPr="006A466F">
        <w:rPr>
          <w:b/>
          <w:bCs/>
          <w:sz w:val="24"/>
          <w:szCs w:val="24"/>
          <w:shd w:val="clear" w:color="auto" w:fill="FFFFFF"/>
        </w:rPr>
        <w:t>Inkjet</w:t>
      </w:r>
      <w:proofErr w:type="spellEnd"/>
    </w:p>
    <w:p w14:paraId="7DF38AEA" w14:textId="77777777" w:rsidR="00E1176E" w:rsidRPr="006A466F" w:rsidRDefault="00E1176E" w:rsidP="00893CE0">
      <w:pPr>
        <w:spacing w:line="276" w:lineRule="auto"/>
        <w:jc w:val="both"/>
        <w:rPr>
          <w:b/>
          <w:bCs/>
          <w:shd w:val="clear" w:color="auto" w:fill="FFFFFF"/>
          <w:lang w:val="pl-PL"/>
        </w:rPr>
      </w:pPr>
    </w:p>
    <w:p w14:paraId="3DAB4F50" w14:textId="491E1A7E" w:rsidR="00E1176E" w:rsidRPr="006A466F" w:rsidRDefault="00E1176E" w:rsidP="00893CE0">
      <w:pPr>
        <w:pStyle w:val="Bezodstpw"/>
        <w:numPr>
          <w:ilvl w:val="0"/>
          <w:numId w:val="10"/>
        </w:numPr>
        <w:spacing w:line="276" w:lineRule="auto"/>
        <w:jc w:val="both"/>
        <w:rPr>
          <w:sz w:val="24"/>
          <w:szCs w:val="24"/>
          <w:shd w:val="clear" w:color="auto" w:fill="FFFFFF"/>
        </w:rPr>
      </w:pPr>
      <w:r w:rsidRPr="006A466F">
        <w:rPr>
          <w:sz w:val="24"/>
          <w:szCs w:val="24"/>
          <w:shd w:val="clear" w:color="auto" w:fill="FFFFFF"/>
        </w:rPr>
        <w:t>Ograniczenie metali ciężkich (art. 5 ust. 4)</w:t>
      </w:r>
      <w:r w:rsidR="006A466F" w:rsidRPr="006A466F">
        <w:rPr>
          <w:sz w:val="24"/>
          <w:szCs w:val="24"/>
          <w:shd w:val="clear" w:color="auto" w:fill="FFFFFF"/>
        </w:rPr>
        <w:t xml:space="preserve">. </w:t>
      </w:r>
      <w:r w:rsidRPr="006A466F">
        <w:rPr>
          <w:sz w:val="24"/>
          <w:szCs w:val="24"/>
          <w:shd w:val="clear" w:color="auto" w:fill="FFFFFF"/>
        </w:rPr>
        <w:t>Suma stężeń ołowiu (Pb), kadmu (Cd), rtęci (Hg) i</w:t>
      </w:r>
      <w:r w:rsidR="006A466F">
        <w:rPr>
          <w:sz w:val="24"/>
          <w:szCs w:val="24"/>
          <w:shd w:val="clear" w:color="auto" w:fill="FFFFFF"/>
        </w:rPr>
        <w:t> </w:t>
      </w:r>
      <w:r w:rsidRPr="006A466F">
        <w:rPr>
          <w:sz w:val="24"/>
          <w:szCs w:val="24"/>
          <w:shd w:val="clear" w:color="auto" w:fill="FFFFFF"/>
        </w:rPr>
        <w:t xml:space="preserve">chromu sześciowartościowego (Cr VI) obecnych w opakowaniach lub ich częściach nie przekracza 100 mg/kg. </w:t>
      </w:r>
    </w:p>
    <w:p w14:paraId="6D57BE07" w14:textId="76583A6D" w:rsidR="00E1176E" w:rsidRPr="006A466F" w:rsidRDefault="00E1176E" w:rsidP="00893CE0">
      <w:pPr>
        <w:pStyle w:val="Bezodstpw"/>
        <w:numPr>
          <w:ilvl w:val="0"/>
          <w:numId w:val="10"/>
        </w:numPr>
        <w:spacing w:line="276" w:lineRule="auto"/>
        <w:jc w:val="both"/>
        <w:rPr>
          <w:sz w:val="24"/>
          <w:szCs w:val="24"/>
          <w:shd w:val="clear" w:color="auto" w:fill="FFFFFF"/>
        </w:rPr>
      </w:pPr>
      <w:r w:rsidRPr="006A466F">
        <w:rPr>
          <w:sz w:val="24"/>
          <w:szCs w:val="24"/>
          <w:shd w:val="clear" w:color="auto" w:fill="FFFFFF"/>
        </w:rPr>
        <w:t>Ograniczenie PFAS (art. 5 ust. 5) W przypadku, gdy komponent opakowania jest przeznaczony do kontaktu z żywnością</w:t>
      </w:r>
      <w:r w:rsidR="006A466F" w:rsidRPr="006A466F">
        <w:rPr>
          <w:sz w:val="24"/>
          <w:szCs w:val="24"/>
          <w:shd w:val="clear" w:color="auto" w:fill="FFFFFF"/>
        </w:rPr>
        <w:t>, ośw</w:t>
      </w:r>
      <w:r w:rsidRPr="006A466F">
        <w:rPr>
          <w:sz w:val="24"/>
          <w:szCs w:val="24"/>
          <w:shd w:val="clear" w:color="auto" w:fill="FFFFFF"/>
        </w:rPr>
        <w:t xml:space="preserve">iadczamy, że nie zawiera PFAS w stężeniach równych lub przekraczających dopuszczalne wartości określone przepisami UE, oraz że ich stosowanie nie jest zakazane na podstawie innych aktów prawnych UE. </w:t>
      </w:r>
    </w:p>
    <w:p w14:paraId="64E7A2DF" w14:textId="77777777" w:rsidR="006A466F" w:rsidRPr="006A466F" w:rsidRDefault="006A466F" w:rsidP="00893CE0">
      <w:pPr>
        <w:pStyle w:val="Bezodstpw"/>
        <w:spacing w:line="276" w:lineRule="auto"/>
        <w:rPr>
          <w:sz w:val="24"/>
          <w:szCs w:val="24"/>
          <w:shd w:val="clear" w:color="auto" w:fill="FFFFFF"/>
        </w:rPr>
      </w:pPr>
    </w:p>
    <w:p w14:paraId="0B1D470B" w14:textId="77777777" w:rsidR="00E1176E" w:rsidRDefault="00E1176E" w:rsidP="00893CE0">
      <w:pPr>
        <w:pStyle w:val="Bezodstpw"/>
        <w:spacing w:line="276" w:lineRule="auto"/>
        <w:rPr>
          <w:shd w:val="clear" w:color="auto" w:fill="FFFFFF"/>
        </w:rPr>
      </w:pPr>
    </w:p>
    <w:p w14:paraId="1EDE5F9E" w14:textId="77777777" w:rsidR="005D0138" w:rsidRDefault="005D0138" w:rsidP="00E1176E">
      <w:pPr>
        <w:pStyle w:val="Bezodstpw"/>
        <w:rPr>
          <w:shd w:val="clear" w:color="auto" w:fill="FFFFFF"/>
        </w:rPr>
      </w:pPr>
    </w:p>
    <w:p w14:paraId="2A29B9FA" w14:textId="77777777" w:rsidR="005D0138" w:rsidRDefault="005D0138" w:rsidP="00E1176E">
      <w:pPr>
        <w:pStyle w:val="Bezodstpw"/>
        <w:rPr>
          <w:shd w:val="clear" w:color="auto" w:fill="FFFFFF"/>
        </w:rPr>
      </w:pPr>
    </w:p>
    <w:p w14:paraId="639F28D9" w14:textId="77777777" w:rsidR="00E1176E" w:rsidRDefault="00E1176E" w:rsidP="00E1176E">
      <w:pPr>
        <w:pStyle w:val="Bezodstpw"/>
        <w:rPr>
          <w:shd w:val="clear" w:color="auto" w:fill="FFFFFF"/>
        </w:rPr>
      </w:pPr>
    </w:p>
    <w:p w14:paraId="12B6DA60" w14:textId="77777777" w:rsidR="006A466F" w:rsidRPr="006A466F" w:rsidRDefault="006A466F" w:rsidP="006A466F">
      <w:pPr>
        <w:pStyle w:val="Bezodstpw"/>
        <w:jc w:val="right"/>
        <w:rPr>
          <w:b/>
          <w:bCs/>
          <w:i/>
          <w:iCs/>
          <w:sz w:val="28"/>
          <w:szCs w:val="28"/>
          <w:shd w:val="clear" w:color="auto" w:fill="FFFFFF"/>
          <w:lang w:val="en-GB"/>
        </w:rPr>
      </w:pPr>
      <w:r w:rsidRPr="006A466F">
        <w:rPr>
          <w:b/>
          <w:bCs/>
          <w:i/>
          <w:iCs/>
          <w:sz w:val="28"/>
          <w:szCs w:val="28"/>
          <w:shd w:val="clear" w:color="auto" w:fill="FFFFFF"/>
          <w:lang w:val="en-GB"/>
        </w:rPr>
        <w:t>Marek Obłaza</w:t>
      </w:r>
    </w:p>
    <w:p w14:paraId="0BE44595" w14:textId="77777777" w:rsidR="006A466F" w:rsidRPr="006A466F" w:rsidRDefault="006A466F" w:rsidP="006A466F">
      <w:pPr>
        <w:pStyle w:val="Bezodstpw"/>
        <w:jc w:val="right"/>
        <w:rPr>
          <w:i/>
          <w:iCs/>
          <w:shd w:val="clear" w:color="auto" w:fill="FFFFFF"/>
          <w:lang w:val="en-GB"/>
        </w:rPr>
      </w:pPr>
      <w:proofErr w:type="spellStart"/>
      <w:r w:rsidRPr="006A466F">
        <w:rPr>
          <w:i/>
          <w:iCs/>
          <w:shd w:val="clear" w:color="auto" w:fill="FFFFFF"/>
          <w:lang w:val="en-GB"/>
        </w:rPr>
        <w:t>Komplementariusz</w:t>
      </w:r>
      <w:proofErr w:type="spellEnd"/>
      <w:r w:rsidRPr="006A466F">
        <w:rPr>
          <w:i/>
          <w:iCs/>
          <w:shd w:val="clear" w:color="auto" w:fill="FFFFFF"/>
          <w:lang w:val="en-GB"/>
        </w:rPr>
        <w:t xml:space="preserve"> </w:t>
      </w:r>
    </w:p>
    <w:p w14:paraId="4F4E1B27" w14:textId="77777777" w:rsidR="006A466F" w:rsidRPr="006A466F" w:rsidRDefault="006A466F" w:rsidP="006A466F">
      <w:pPr>
        <w:pStyle w:val="Bezodstpw"/>
        <w:jc w:val="right"/>
        <w:rPr>
          <w:i/>
          <w:iCs/>
          <w:shd w:val="clear" w:color="auto" w:fill="FFFFFF"/>
          <w:lang w:val="en-GB"/>
        </w:rPr>
      </w:pPr>
      <w:r w:rsidRPr="006A466F">
        <w:rPr>
          <w:i/>
          <w:iCs/>
          <w:shd w:val="clear" w:color="auto" w:fill="FFFFFF"/>
          <w:lang w:val="en-GB"/>
        </w:rPr>
        <w:t xml:space="preserve">Etisoft Kraków </w:t>
      </w:r>
      <w:proofErr w:type="spellStart"/>
      <w:r w:rsidRPr="006A466F">
        <w:rPr>
          <w:i/>
          <w:iCs/>
          <w:shd w:val="clear" w:color="auto" w:fill="FFFFFF"/>
          <w:lang w:val="en-GB"/>
        </w:rPr>
        <w:t>sp.k</w:t>
      </w:r>
      <w:proofErr w:type="spellEnd"/>
      <w:r w:rsidRPr="006A466F">
        <w:rPr>
          <w:i/>
          <w:iCs/>
          <w:shd w:val="clear" w:color="auto" w:fill="FFFFFF"/>
          <w:lang w:val="en-GB"/>
        </w:rPr>
        <w:t xml:space="preserve">. </w:t>
      </w:r>
    </w:p>
    <w:p w14:paraId="2F956266" w14:textId="77777777" w:rsidR="00F96E87" w:rsidRPr="0026704F" w:rsidRDefault="00F96E87" w:rsidP="006A466F">
      <w:pPr>
        <w:pStyle w:val="Bezodstpw"/>
        <w:jc w:val="right"/>
        <w:rPr>
          <w:rStyle w:val="Pogrubienie"/>
          <w:b w:val="0"/>
          <w:bCs w:val="0"/>
        </w:rPr>
      </w:pPr>
    </w:p>
    <w:sectPr w:rsidR="00F96E87" w:rsidRPr="0026704F" w:rsidSect="00FB397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3" w:bottom="2410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2CBB6" w14:textId="77777777" w:rsidR="00BF10EF" w:rsidRDefault="00BF10EF" w:rsidP="000B41B0">
      <w:r>
        <w:separator/>
      </w:r>
    </w:p>
  </w:endnote>
  <w:endnote w:type="continuationSeparator" w:id="0">
    <w:p w14:paraId="27C8B06B" w14:textId="77777777" w:rsidR="00BF10EF" w:rsidRDefault="00BF10EF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tillium Web Light">
    <w:altName w:val="Calibri"/>
    <w:charset w:val="EE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tillium Web">
    <w:altName w:val="Calibri"/>
    <w:charset w:val="EE"/>
    <w:family w:val="auto"/>
    <w:pitch w:val="variable"/>
    <w:sig w:usb0="00000007" w:usb1="00000001" w:usb2="00000000" w:usb3="00000000" w:csb0="00000093" w:csb1="00000000"/>
  </w:font>
  <w:font w:name="Raleway">
    <w:altName w:val="Trebuchet MS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8D936" w14:textId="77777777" w:rsidR="003718EA" w:rsidRDefault="003718EA" w:rsidP="003718EA">
    <w:pPr>
      <w:pStyle w:val="Stopka"/>
      <w:rPr>
        <w:sz w:val="16"/>
        <w:szCs w:val="16"/>
      </w:rPr>
    </w:pPr>
  </w:p>
  <w:p w14:paraId="0CA1E747" w14:textId="77777777"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14:paraId="452571D5" w14:textId="77777777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14:paraId="3A324F9B" w14:textId="77777777"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14:paraId="3724CBB8" w14:textId="77777777"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 xml:space="preserve">Sp. z </w:t>
          </w:r>
          <w:proofErr w:type="spellStart"/>
          <w:r w:rsidRPr="00777C9F">
            <w:t>o.o.</w:t>
          </w:r>
          <w:proofErr w:type="spellEnd"/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14:paraId="19A82697" w14:textId="77777777"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14:paraId="62DD330A" w14:textId="77777777"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14:paraId="5AFBEBB6" w14:textId="77777777"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14:paraId="0D8E803C" w14:textId="77777777"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14:paraId="2EDA2C7B" w14:textId="77777777"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14:paraId="02E92462" w14:textId="77777777"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rPr>
              <w:lang w:val="pl-PL"/>
            </w:rPr>
            <w:t>1</w:t>
          </w:r>
          <w:r>
            <w:fldChar w:fldCharType="end"/>
          </w:r>
        </w:p>
      </w:tc>
    </w:tr>
  </w:tbl>
  <w:p w14:paraId="488CD4FE" w14:textId="77777777"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0B919" w14:textId="77777777" w:rsidR="00451C1B" w:rsidRPr="00AF2ABA" w:rsidRDefault="00451C1B" w:rsidP="00451C1B">
    <w:pPr>
      <w:pStyle w:val="Stopka"/>
      <w:rPr>
        <w:sz w:val="16"/>
        <w:szCs w:val="16"/>
        <w:lang w:val="pl-PL"/>
      </w:rPr>
    </w:pPr>
  </w:p>
  <w:p w14:paraId="61C9AAA1" w14:textId="77777777" w:rsidR="00451C1B" w:rsidRPr="00AF2ABA" w:rsidRDefault="00451C1B" w:rsidP="00451C1B">
    <w:pPr>
      <w:pStyle w:val="Stopka"/>
      <w:rPr>
        <w:sz w:val="16"/>
        <w:szCs w:val="16"/>
        <w:lang w:val="pl-PL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2F71AD" w:rsidRPr="00AF2ABA" w14:paraId="46AEAF6D" w14:textId="77777777" w:rsidTr="009874D1">
      <w:trPr>
        <w:trHeight w:val="561"/>
      </w:trPr>
      <w:tc>
        <w:tcPr>
          <w:tcW w:w="7229" w:type="dxa"/>
          <w:tcBorders>
            <w:top w:val="single" w:sz="4" w:space="0" w:color="4F8FCC" w:themeColor="accent2"/>
          </w:tcBorders>
        </w:tcPr>
        <w:p w14:paraId="10A3C552" w14:textId="77777777" w:rsidR="002F71AD" w:rsidRPr="00AF2ABA" w:rsidRDefault="002F71AD" w:rsidP="00451C1B">
          <w:pPr>
            <w:pStyle w:val="stopka0"/>
            <w:framePr w:hSpace="0" w:wrap="auto" w:vAnchor="margin" w:hAnchor="text" w:yAlign="inline"/>
            <w:rPr>
              <w:lang w:val="pl-PL"/>
            </w:rPr>
          </w:pPr>
        </w:p>
        <w:p w14:paraId="75D5A4AA" w14:textId="77777777" w:rsidR="002F71AD" w:rsidRPr="00AF2ABA" w:rsidRDefault="002F71AD" w:rsidP="00FE735D">
          <w:pPr>
            <w:pStyle w:val="stopka0"/>
            <w:framePr w:hSpace="0" w:wrap="auto" w:vAnchor="margin" w:hAnchor="text" w:yAlign="inline"/>
            <w:rPr>
              <w:lang w:val="pl-PL"/>
            </w:rPr>
          </w:pPr>
          <w:r w:rsidRPr="00AF2ABA">
            <w:rPr>
              <w:lang w:val="pl-PL"/>
            </w:rPr>
            <w:t xml:space="preserve">Etisoft </w:t>
          </w:r>
          <w:r w:rsidR="0005587C">
            <w:rPr>
              <w:lang w:val="pl-PL"/>
            </w:rPr>
            <w:t xml:space="preserve">Kraków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14:paraId="201B11B5" w14:textId="77777777" w:rsidR="002F71AD" w:rsidRPr="00AF2ABA" w:rsidRDefault="002F71AD" w:rsidP="003718EA">
          <w:pPr>
            <w:pStyle w:val="stopka0"/>
            <w:framePr w:hSpace="0" w:wrap="auto" w:vAnchor="margin" w:hAnchor="text" w:yAlign="inline"/>
            <w:jc w:val="right"/>
            <w:rPr>
              <w:lang w:val="pl-PL"/>
            </w:rPr>
          </w:pPr>
        </w:p>
        <w:p w14:paraId="498321A6" w14:textId="77777777" w:rsidR="002F71AD" w:rsidRPr="00AF2ABA" w:rsidRDefault="002F71AD" w:rsidP="003718EA">
          <w:pPr>
            <w:pStyle w:val="stopka0"/>
            <w:framePr w:hSpace="0" w:wrap="auto" w:vAnchor="margin" w:hAnchor="text" w:yAlign="inline"/>
            <w:jc w:val="right"/>
            <w:rPr>
              <w:lang w:val="pl-PL"/>
            </w:rPr>
          </w:pPr>
          <w:r w:rsidRPr="00AF2ABA">
            <w:rPr>
              <w:lang w:val="pl-PL"/>
            </w:rPr>
            <w:t xml:space="preserve">STR. | PAGE </w:t>
          </w:r>
          <w:r w:rsidRPr="00AF2ABA">
            <w:rPr>
              <w:lang w:val="pl-PL"/>
            </w:rPr>
            <w:fldChar w:fldCharType="begin"/>
          </w:r>
          <w:r w:rsidRPr="00AF2ABA">
            <w:rPr>
              <w:lang w:val="pl-PL"/>
            </w:rPr>
            <w:instrText>PAGE   \* MERGEFORMAT</w:instrText>
          </w:r>
          <w:r w:rsidRPr="00AF2ABA">
            <w:rPr>
              <w:lang w:val="pl-PL"/>
            </w:rPr>
            <w:fldChar w:fldCharType="separate"/>
          </w:r>
          <w:r w:rsidR="00AF37A6">
            <w:rPr>
              <w:noProof/>
              <w:lang w:val="pl-PL"/>
            </w:rPr>
            <w:t>2</w:t>
          </w:r>
          <w:r w:rsidRPr="00AF2ABA">
            <w:rPr>
              <w:lang w:val="pl-PL"/>
            </w:rPr>
            <w:fldChar w:fldCharType="end"/>
          </w:r>
        </w:p>
      </w:tc>
    </w:tr>
  </w:tbl>
  <w:p w14:paraId="368CC56F" w14:textId="77777777" w:rsidR="00FB391D" w:rsidRPr="00AF2ABA" w:rsidRDefault="00FB391D" w:rsidP="00451C1B">
    <w:pPr>
      <w:pStyle w:val="Stopka"/>
      <w:rPr>
        <w:sz w:val="16"/>
        <w:szCs w:val="16"/>
        <w:lang w:val="pl-P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0AAF4" w14:textId="77777777" w:rsidR="0026704F" w:rsidRDefault="009335CA" w:rsidP="003718EA">
    <w:pPr>
      <w:pStyle w:val="Stopka"/>
      <w:rPr>
        <w:sz w:val="16"/>
        <w:szCs w:val="16"/>
        <w:lang w:val="pl-PL"/>
      </w:rPr>
    </w:pPr>
    <w:r>
      <w:rPr>
        <w:noProof/>
        <w:lang w:val="pl-PL" w:eastAsia="pl-PL"/>
      </w:rPr>
      <w:drawing>
        <wp:anchor distT="0" distB="0" distL="114300" distR="114300" simplePos="0" relativeHeight="251666432" behindDoc="1" locked="1" layoutInCell="1" allowOverlap="1" wp14:anchorId="31A94F0B" wp14:editId="474A1B15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FB0B5C" w14:textId="77777777" w:rsidR="003718EA" w:rsidRPr="00FA5CAD" w:rsidRDefault="003718EA" w:rsidP="003718EA">
    <w:pPr>
      <w:pStyle w:val="Stopka"/>
      <w:rPr>
        <w:sz w:val="16"/>
        <w:szCs w:val="16"/>
        <w:lang w:val="pl-PL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14:paraId="38368075" w14:textId="77777777" w:rsidTr="009F3726">
      <w:trPr>
        <w:trHeight w:val="854"/>
      </w:trPr>
      <w:tc>
        <w:tcPr>
          <w:tcW w:w="2127" w:type="dxa"/>
        </w:tcPr>
        <w:p w14:paraId="25EFB585" w14:textId="77777777"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14:paraId="781374C6" w14:textId="77777777"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 xml:space="preserve">Etisoft </w:t>
          </w:r>
          <w:r w:rsidR="00A4750D">
            <w:rPr>
              <w:color w:val="2F4D83" w:themeColor="accent1"/>
            </w:rPr>
            <w:t>Kraków</w:t>
          </w:r>
        </w:p>
        <w:p w14:paraId="1D73B862" w14:textId="77777777" w:rsidR="0026704F" w:rsidRPr="00C03235" w:rsidRDefault="00FE735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proofErr w:type="spellStart"/>
          <w:r>
            <w:rPr>
              <w:color w:val="2F4D83" w:themeColor="accent1"/>
            </w:rPr>
            <w:t>Rydlówka</w:t>
          </w:r>
          <w:proofErr w:type="spellEnd"/>
          <w:r>
            <w:rPr>
              <w:color w:val="2F4D83" w:themeColor="accent1"/>
            </w:rPr>
            <w:t xml:space="preserve"> 20, 30-363 Kraków</w:t>
          </w:r>
        </w:p>
        <w:p w14:paraId="7B75432B" w14:textId="77777777"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>POLAND</w:t>
          </w:r>
        </w:p>
      </w:tc>
      <w:tc>
        <w:tcPr>
          <w:tcW w:w="1842" w:type="dxa"/>
        </w:tcPr>
        <w:p w14:paraId="5C9EB1F8" w14:textId="77777777" w:rsidR="0026704F" w:rsidRPr="00AF37A6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14:paraId="4F1E5FEB" w14:textId="77777777" w:rsidR="0026704F" w:rsidRPr="00AF37A6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AF37A6">
            <w:rPr>
              <w:color w:val="2F4D83" w:themeColor="accent1"/>
            </w:rPr>
            <w:t xml:space="preserve">+48 </w:t>
          </w:r>
          <w:r w:rsidR="00FE735D" w:rsidRPr="00AF37A6">
            <w:rPr>
              <w:color w:val="2F4D83" w:themeColor="accent1"/>
            </w:rPr>
            <w:t>12 263 77 51</w:t>
          </w:r>
        </w:p>
        <w:p w14:paraId="5B5298A1" w14:textId="77777777" w:rsidR="0026704F" w:rsidRPr="00AF37A6" w:rsidRDefault="00AF37A6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hyperlink r:id="rId3" w:history="1">
            <w:r w:rsidRPr="00AF37A6">
              <w:rPr>
                <w:rStyle w:val="Hipercze"/>
                <w:color w:val="2F4D83" w:themeColor="accent1"/>
              </w:rPr>
              <w:t>biuro@etisoft.krakow.pl</w:t>
            </w:r>
          </w:hyperlink>
        </w:p>
        <w:p w14:paraId="0AB645AA" w14:textId="77777777" w:rsidR="0026704F" w:rsidRPr="00AF37A6" w:rsidRDefault="00FE735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AF37A6">
            <w:rPr>
              <w:color w:val="2F4D83" w:themeColor="accent1"/>
            </w:rPr>
            <w:t>www.</w:t>
          </w:r>
          <w:r w:rsidR="0026704F" w:rsidRPr="00AF37A6">
            <w:rPr>
              <w:color w:val="2F4D83" w:themeColor="accent1"/>
            </w:rPr>
            <w:t>etisoft.com.pl</w:t>
          </w:r>
        </w:p>
      </w:tc>
      <w:tc>
        <w:tcPr>
          <w:tcW w:w="3402" w:type="dxa"/>
        </w:tcPr>
        <w:p w14:paraId="0D9B30D3" w14:textId="77777777"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noProof/>
              <w:color w:val="2F4D83" w:themeColor="accent1"/>
              <w:lang w:val="pl-PL" w:eastAsia="pl-PL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00FDE1EA" wp14:editId="26D091BF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1AF8419B"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" strokecolor="#4f8fcc [3205]" strokeweight=".5pt">
                    <v:stroke joinstyle="miter"/>
                  </v:line>
                </w:pict>
              </mc:Fallback>
            </mc:AlternateContent>
          </w:r>
        </w:p>
        <w:p w14:paraId="15ACCC9F" w14:textId="77777777"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 xml:space="preserve">NIP: </w:t>
          </w:r>
          <w:r w:rsidR="00DA269D" w:rsidRPr="00C03235">
            <w:rPr>
              <w:color w:val="2F4D83" w:themeColor="accent1"/>
            </w:rPr>
            <w:t>PL</w:t>
          </w:r>
          <w:r w:rsidR="00FE735D">
            <w:rPr>
              <w:color w:val="2F4D83" w:themeColor="accent1"/>
            </w:rPr>
            <w:t>6792828691</w:t>
          </w:r>
        </w:p>
        <w:p w14:paraId="2132AB8F" w14:textId="77777777"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>BDO: 0000</w:t>
          </w:r>
          <w:r w:rsidR="00FE735D">
            <w:rPr>
              <w:color w:val="2F4D83" w:themeColor="accent1"/>
            </w:rPr>
            <w:t>66807</w:t>
          </w:r>
        </w:p>
        <w:p w14:paraId="2FEC3E7A" w14:textId="77777777" w:rsidR="0026704F" w:rsidRPr="00C03235" w:rsidRDefault="00A4750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>
            <w:rPr>
              <w:color w:val="2F4D83" w:themeColor="accent1"/>
            </w:rPr>
            <w:t>KRS: 0000956756</w:t>
          </w:r>
        </w:p>
        <w:p w14:paraId="1525AAA3" w14:textId="77777777"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14:paraId="610FDA4C" w14:textId="77777777"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</w:tc>
    </w:tr>
  </w:tbl>
  <w:p w14:paraId="1DEAE318" w14:textId="77777777" w:rsidR="003718EA" w:rsidRPr="00FA5CAD" w:rsidRDefault="003718EA" w:rsidP="003718EA">
    <w:pPr>
      <w:pStyle w:val="Stopka"/>
      <w:rPr>
        <w:sz w:val="16"/>
        <w:szCs w:val="16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EB2D8" w14:textId="77777777" w:rsidR="00BF10EF" w:rsidRDefault="00BF10EF" w:rsidP="000B41B0">
      <w:r>
        <w:separator/>
      </w:r>
    </w:p>
  </w:footnote>
  <w:footnote w:type="continuationSeparator" w:id="0">
    <w:p w14:paraId="382BFA5B" w14:textId="77777777" w:rsidR="00BF10EF" w:rsidRDefault="00BF10EF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9BC05" w14:textId="77777777" w:rsidR="00946367" w:rsidRDefault="0094636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53E21" w14:textId="77777777" w:rsidR="00504B4F" w:rsidRPr="00AF2ABA" w:rsidRDefault="00504B4F" w:rsidP="00592387">
    <w:pPr>
      <w:pStyle w:val="Nagwek"/>
      <w:ind w:left="-420"/>
      <w:rPr>
        <w:lang w:val="pl-PL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single" w:sz="4" w:space="0" w:color="4F8FCC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2F71AD" w:rsidRPr="00AF2ABA" w14:paraId="6F671E9B" w14:textId="77777777" w:rsidTr="00072A32">
      <w:trPr>
        <w:trHeight w:val="561"/>
      </w:trPr>
      <w:tc>
        <w:tcPr>
          <w:tcW w:w="7229" w:type="dxa"/>
        </w:tcPr>
        <w:p w14:paraId="2B6D6709" w14:textId="77777777" w:rsidR="002F71AD" w:rsidRPr="00AF2ABA" w:rsidRDefault="002F71AD" w:rsidP="002F71AD">
          <w:pPr>
            <w:pStyle w:val="stopka0"/>
            <w:framePr w:hSpace="0" w:wrap="auto" w:vAnchor="margin" w:hAnchor="text" w:yAlign="inline"/>
            <w:rPr>
              <w:lang w:val="pl-PL"/>
            </w:rPr>
          </w:pPr>
        </w:p>
        <w:p w14:paraId="1F167F3E" w14:textId="77777777" w:rsidR="002F71AD" w:rsidRPr="00AF2ABA" w:rsidRDefault="002F71AD" w:rsidP="002F71AD">
          <w:pPr>
            <w:pStyle w:val="stopka0"/>
            <w:framePr w:hSpace="0" w:wrap="auto" w:vAnchor="margin" w:hAnchor="text" w:yAlign="inline"/>
            <w:rPr>
              <w:lang w:val="pl-PL"/>
            </w:rPr>
          </w:pPr>
        </w:p>
      </w:tc>
      <w:tc>
        <w:tcPr>
          <w:tcW w:w="2410" w:type="dxa"/>
        </w:tcPr>
        <w:p w14:paraId="3D1C1F20" w14:textId="77777777" w:rsidR="002F71AD" w:rsidRPr="00AF2ABA" w:rsidRDefault="002F71AD" w:rsidP="002F71AD">
          <w:pPr>
            <w:pStyle w:val="stopka0"/>
            <w:framePr w:hSpace="0" w:wrap="auto" w:vAnchor="margin" w:hAnchor="text" w:yAlign="inline"/>
            <w:jc w:val="right"/>
            <w:rPr>
              <w:lang w:val="pl-PL"/>
            </w:rPr>
          </w:pPr>
        </w:p>
        <w:p w14:paraId="7AE2F1E7" w14:textId="77777777" w:rsidR="002F71AD" w:rsidRPr="00AF2ABA" w:rsidRDefault="002F71AD" w:rsidP="002F71AD">
          <w:pPr>
            <w:pStyle w:val="stopka0"/>
            <w:framePr w:hSpace="0" w:wrap="auto" w:vAnchor="margin" w:hAnchor="text" w:yAlign="inline"/>
            <w:jc w:val="right"/>
            <w:rPr>
              <w:lang w:val="pl-PL"/>
            </w:rPr>
          </w:pPr>
        </w:p>
      </w:tc>
    </w:tr>
  </w:tbl>
  <w:p w14:paraId="620E0B87" w14:textId="77777777" w:rsidR="007F5224" w:rsidRPr="00AF2ABA" w:rsidRDefault="007F5224" w:rsidP="00592387">
    <w:pPr>
      <w:pStyle w:val="Nagwek"/>
      <w:ind w:left="-420"/>
      <w:rPr>
        <w:sz w:val="16"/>
        <w:szCs w:val="16"/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67271" w14:textId="77777777"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  <w:lang w:val="pl-PL"/>
      </w:rPr>
    </w:pPr>
    <w:r>
      <w:rPr>
        <w:noProof/>
        <w:lang w:val="pl-PL" w:eastAsia="pl-PL"/>
      </w:rPr>
      <w:drawing>
        <wp:anchor distT="0" distB="0" distL="114300" distR="114300" simplePos="0" relativeHeight="251659263" behindDoc="0" locked="1" layoutInCell="1" allowOverlap="1" wp14:anchorId="4E8EE3A7" wp14:editId="3C1B8959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110FE5" w14:textId="77777777" w:rsidR="0026704F" w:rsidRPr="00FA5CAD" w:rsidRDefault="0026704F" w:rsidP="007F5224">
    <w:pPr>
      <w:spacing w:after="0"/>
      <w:jc w:val="right"/>
      <w:rPr>
        <w:rFonts w:ascii="Raleway" w:hAnsi="Raleway"/>
        <w:bCs/>
        <w:color w:val="1F497D"/>
        <w:sz w:val="16"/>
        <w:szCs w:val="16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A62CD"/>
    <w:multiLevelType w:val="hybridMultilevel"/>
    <w:tmpl w:val="8DA2F2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055E9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7C023A21"/>
    <w:multiLevelType w:val="hybridMultilevel"/>
    <w:tmpl w:val="91FABD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6196409">
    <w:abstractNumId w:val="6"/>
  </w:num>
  <w:num w:numId="2" w16cid:durableId="368259863">
    <w:abstractNumId w:val="1"/>
  </w:num>
  <w:num w:numId="3" w16cid:durableId="210963830">
    <w:abstractNumId w:val="0"/>
  </w:num>
  <w:num w:numId="4" w16cid:durableId="2009748808">
    <w:abstractNumId w:val="4"/>
  </w:num>
  <w:num w:numId="5" w16cid:durableId="2020692107">
    <w:abstractNumId w:val="5"/>
  </w:num>
  <w:num w:numId="6" w16cid:durableId="1903128385">
    <w:abstractNumId w:val="2"/>
  </w:num>
  <w:num w:numId="7" w16cid:durableId="1858615691">
    <w:abstractNumId w:val="7"/>
  </w:num>
  <w:num w:numId="8" w16cid:durableId="1534878389">
    <w:abstractNumId w:val="8"/>
  </w:num>
  <w:num w:numId="9" w16cid:durableId="830491415">
    <w:abstractNumId w:val="9"/>
  </w:num>
  <w:num w:numId="10" w16cid:durableId="5138083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367"/>
    <w:rsid w:val="00025B91"/>
    <w:rsid w:val="000351C9"/>
    <w:rsid w:val="00050281"/>
    <w:rsid w:val="0005587C"/>
    <w:rsid w:val="00072A32"/>
    <w:rsid w:val="000B41B0"/>
    <w:rsid w:val="000C326E"/>
    <w:rsid w:val="000E1202"/>
    <w:rsid w:val="0010111F"/>
    <w:rsid w:val="00102AA4"/>
    <w:rsid w:val="001134B8"/>
    <w:rsid w:val="00131CE2"/>
    <w:rsid w:val="001469B2"/>
    <w:rsid w:val="00150B65"/>
    <w:rsid w:val="00157019"/>
    <w:rsid w:val="00175BD8"/>
    <w:rsid w:val="001D7624"/>
    <w:rsid w:val="001E2D6A"/>
    <w:rsid w:val="001F02A1"/>
    <w:rsid w:val="001F1917"/>
    <w:rsid w:val="00212D51"/>
    <w:rsid w:val="002226C2"/>
    <w:rsid w:val="0024176B"/>
    <w:rsid w:val="00265564"/>
    <w:rsid w:val="0026704F"/>
    <w:rsid w:val="00274FBC"/>
    <w:rsid w:val="002750B6"/>
    <w:rsid w:val="002863B0"/>
    <w:rsid w:val="002F71AD"/>
    <w:rsid w:val="0031363E"/>
    <w:rsid w:val="00334B0E"/>
    <w:rsid w:val="00337922"/>
    <w:rsid w:val="003718EA"/>
    <w:rsid w:val="00372789"/>
    <w:rsid w:val="00373F08"/>
    <w:rsid w:val="00375F41"/>
    <w:rsid w:val="003A4092"/>
    <w:rsid w:val="003B05D4"/>
    <w:rsid w:val="003B6671"/>
    <w:rsid w:val="003B6EA4"/>
    <w:rsid w:val="003C0BF1"/>
    <w:rsid w:val="00413BD4"/>
    <w:rsid w:val="004222F8"/>
    <w:rsid w:val="00451C1B"/>
    <w:rsid w:val="00454947"/>
    <w:rsid w:val="00455E7F"/>
    <w:rsid w:val="00486EC5"/>
    <w:rsid w:val="00487555"/>
    <w:rsid w:val="004922C2"/>
    <w:rsid w:val="004A32AA"/>
    <w:rsid w:val="004A46EA"/>
    <w:rsid w:val="004B4DB9"/>
    <w:rsid w:val="004F65B6"/>
    <w:rsid w:val="00504B4F"/>
    <w:rsid w:val="00533CD6"/>
    <w:rsid w:val="0057314A"/>
    <w:rsid w:val="00592387"/>
    <w:rsid w:val="0059458F"/>
    <w:rsid w:val="005C2CED"/>
    <w:rsid w:val="005D0138"/>
    <w:rsid w:val="005E0CA4"/>
    <w:rsid w:val="00645015"/>
    <w:rsid w:val="00646008"/>
    <w:rsid w:val="006734D7"/>
    <w:rsid w:val="0068217C"/>
    <w:rsid w:val="00686153"/>
    <w:rsid w:val="00694F80"/>
    <w:rsid w:val="006A466F"/>
    <w:rsid w:val="006B33E7"/>
    <w:rsid w:val="006D637E"/>
    <w:rsid w:val="006E0938"/>
    <w:rsid w:val="006F0147"/>
    <w:rsid w:val="00701889"/>
    <w:rsid w:val="00702044"/>
    <w:rsid w:val="00742E04"/>
    <w:rsid w:val="00777C9F"/>
    <w:rsid w:val="007A100D"/>
    <w:rsid w:val="007D08C1"/>
    <w:rsid w:val="007F5224"/>
    <w:rsid w:val="007F79E4"/>
    <w:rsid w:val="00825A1F"/>
    <w:rsid w:val="008322E8"/>
    <w:rsid w:val="008341BD"/>
    <w:rsid w:val="00870D47"/>
    <w:rsid w:val="008840AB"/>
    <w:rsid w:val="00893CE0"/>
    <w:rsid w:val="008B36F5"/>
    <w:rsid w:val="008D1036"/>
    <w:rsid w:val="008F0110"/>
    <w:rsid w:val="008F0175"/>
    <w:rsid w:val="00932655"/>
    <w:rsid w:val="00932ACA"/>
    <w:rsid w:val="009335CA"/>
    <w:rsid w:val="00946367"/>
    <w:rsid w:val="009919C0"/>
    <w:rsid w:val="009C43DA"/>
    <w:rsid w:val="009E5EE1"/>
    <w:rsid w:val="00A14238"/>
    <w:rsid w:val="00A17C89"/>
    <w:rsid w:val="00A363AE"/>
    <w:rsid w:val="00A4750D"/>
    <w:rsid w:val="00A51BBA"/>
    <w:rsid w:val="00A62B13"/>
    <w:rsid w:val="00A73279"/>
    <w:rsid w:val="00A762A0"/>
    <w:rsid w:val="00AB7693"/>
    <w:rsid w:val="00AC16BD"/>
    <w:rsid w:val="00AF2ABA"/>
    <w:rsid w:val="00AF37A6"/>
    <w:rsid w:val="00AF5F9C"/>
    <w:rsid w:val="00B14706"/>
    <w:rsid w:val="00B338F3"/>
    <w:rsid w:val="00B66845"/>
    <w:rsid w:val="00BA317A"/>
    <w:rsid w:val="00BB3371"/>
    <w:rsid w:val="00BB659E"/>
    <w:rsid w:val="00BF10EF"/>
    <w:rsid w:val="00C03235"/>
    <w:rsid w:val="00C278A5"/>
    <w:rsid w:val="00C340FD"/>
    <w:rsid w:val="00C351E4"/>
    <w:rsid w:val="00C5010B"/>
    <w:rsid w:val="00C66C17"/>
    <w:rsid w:val="00C9215A"/>
    <w:rsid w:val="00D07B0D"/>
    <w:rsid w:val="00D11416"/>
    <w:rsid w:val="00D31CBB"/>
    <w:rsid w:val="00D756A5"/>
    <w:rsid w:val="00DA269D"/>
    <w:rsid w:val="00DA43F4"/>
    <w:rsid w:val="00DE0650"/>
    <w:rsid w:val="00E1176E"/>
    <w:rsid w:val="00E22973"/>
    <w:rsid w:val="00E60E54"/>
    <w:rsid w:val="00E61AB9"/>
    <w:rsid w:val="00E62B6F"/>
    <w:rsid w:val="00EC7CAD"/>
    <w:rsid w:val="00ED351C"/>
    <w:rsid w:val="00ED4602"/>
    <w:rsid w:val="00ED66EB"/>
    <w:rsid w:val="00EE54E4"/>
    <w:rsid w:val="00F32E72"/>
    <w:rsid w:val="00F71550"/>
    <w:rsid w:val="00F96E87"/>
    <w:rsid w:val="00FA5CAD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D6BD8A"/>
  <w15:docId w15:val="{64EFD202-348C-41FB-8CA4-9BFA0F69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71AD"/>
    <w:pPr>
      <w:spacing w:after="200" w:line="240" w:lineRule="auto"/>
    </w:pPr>
    <w:rPr>
      <w:rFonts w:ascii="Titillium Web Light" w:eastAsia="Times New Roman" w:hAnsi="Titillium Web Light" w:cs="Times New Roman"/>
      <w:sz w:val="24"/>
      <w:szCs w:val="24"/>
      <w:lang w:val="en-GB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466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33961" w:themeColor="accent1" w:themeShade="B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spacing w:after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  <w:rPr>
      <w:rFonts w:ascii="Times New Roman" w:hAnsi="Times New Roman"/>
      <w:lang w:eastAsia="pl-PL"/>
    </w:r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 w:after="0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spacing w:after="0"/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466F"/>
    <w:rPr>
      <w:rFonts w:asciiTheme="majorHAnsi" w:eastAsiaTheme="majorEastAsia" w:hAnsiTheme="majorHAnsi" w:cstheme="majorBidi"/>
      <w:i/>
      <w:iCs/>
      <w:color w:val="233961" w:themeColor="accent1" w:themeShade="BF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etisoft.krakow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91D821-D527-4AD8-A13D-685E0314AB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3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165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Etisoft Krk.</cp:lastModifiedBy>
  <cp:revision>8</cp:revision>
  <cp:lastPrinted>2021-02-26T13:16:00Z</cp:lastPrinted>
  <dcterms:created xsi:type="dcterms:W3CDTF">2026-07-17T09:07:00Z</dcterms:created>
  <dcterms:modified xsi:type="dcterms:W3CDTF">2026-07-21T14:00:00Z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