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85ADC" w14:textId="5010888A" w:rsidR="00A519EE" w:rsidRPr="00A519EE" w:rsidRDefault="00A519EE" w:rsidP="00A519EE">
      <w:pPr>
        <w:spacing w:after="0" w:line="240" w:lineRule="auto"/>
      </w:pPr>
      <w:r w:rsidRPr="00A519EE">
        <w:rPr>
          <w:b/>
          <w:bCs/>
        </w:rPr>
        <w:t>Business Development Manager (BDM), czyli Menedżer ds. Rozwoju Biznesu</w:t>
      </w:r>
      <w:r w:rsidRPr="00A519EE">
        <w:t xml:space="preserve">, odpowiada przede wszystkim za rozwój firmy poprzez pozyskiwanie nowych klientów, rozwijanie współpracy z obecnymi klientami oraz identyfikowanie nowych możliwości biznesowych. </w:t>
      </w:r>
    </w:p>
    <w:p w14:paraId="7AE0E8B6" w14:textId="77777777" w:rsidR="00A519EE" w:rsidRDefault="00A519EE" w:rsidP="00A519EE">
      <w:pPr>
        <w:spacing w:after="0" w:line="240" w:lineRule="auto"/>
        <w:rPr>
          <w:b/>
          <w:bCs/>
        </w:rPr>
      </w:pPr>
    </w:p>
    <w:p w14:paraId="0BE295F9" w14:textId="2552F72B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Główne obowiązki Business Development Managera</w:t>
      </w:r>
    </w:p>
    <w:p w14:paraId="0EA02217" w14:textId="77777777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1. Pozyskiwanie nowych klientów i kontraktów</w:t>
      </w:r>
    </w:p>
    <w:p w14:paraId="30487B69" w14:textId="77777777" w:rsidR="00A519EE" w:rsidRPr="00A519EE" w:rsidRDefault="00A519EE" w:rsidP="00A519EE">
      <w:pPr>
        <w:numPr>
          <w:ilvl w:val="0"/>
          <w:numId w:val="1"/>
        </w:numPr>
        <w:spacing w:after="0" w:line="240" w:lineRule="auto"/>
      </w:pPr>
      <w:r w:rsidRPr="00A519EE">
        <w:t>wyszukiwanie nowych szans sprzedażowych,</w:t>
      </w:r>
    </w:p>
    <w:p w14:paraId="67B347AE" w14:textId="77777777" w:rsidR="00A519EE" w:rsidRPr="00A519EE" w:rsidRDefault="00A519EE" w:rsidP="00A519EE">
      <w:pPr>
        <w:numPr>
          <w:ilvl w:val="0"/>
          <w:numId w:val="1"/>
        </w:numPr>
        <w:spacing w:after="0" w:line="240" w:lineRule="auto"/>
      </w:pPr>
      <w:r w:rsidRPr="00A519EE">
        <w:t>nawiązywanie kontaktów z potencjalnymi klientami,</w:t>
      </w:r>
    </w:p>
    <w:p w14:paraId="63D1C490" w14:textId="77777777" w:rsidR="00A519EE" w:rsidRPr="00A519EE" w:rsidRDefault="00A519EE" w:rsidP="00A519EE">
      <w:pPr>
        <w:numPr>
          <w:ilvl w:val="0"/>
          <w:numId w:val="1"/>
        </w:numPr>
        <w:spacing w:after="0" w:line="240" w:lineRule="auto"/>
      </w:pPr>
      <w:r w:rsidRPr="00A519EE">
        <w:t>prowadzenie rozmów handlowych i prezentacji,</w:t>
      </w:r>
    </w:p>
    <w:p w14:paraId="016EA6CD" w14:textId="273FA7AE" w:rsidR="00A519EE" w:rsidRPr="00A519EE" w:rsidRDefault="00A519EE" w:rsidP="00A519EE">
      <w:pPr>
        <w:numPr>
          <w:ilvl w:val="0"/>
          <w:numId w:val="1"/>
        </w:numPr>
        <w:spacing w:after="0" w:line="240" w:lineRule="auto"/>
      </w:pPr>
      <w:r w:rsidRPr="00A519EE">
        <w:t xml:space="preserve">przygotowywanie ofert oraz negocjowanie warunków współpracy. </w:t>
      </w:r>
    </w:p>
    <w:p w14:paraId="0D01BBD3" w14:textId="77777777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2. Analiza rynku</w:t>
      </w:r>
    </w:p>
    <w:p w14:paraId="168F4DB8" w14:textId="77777777" w:rsidR="00A519EE" w:rsidRPr="00A519EE" w:rsidRDefault="00A519EE" w:rsidP="00A519EE">
      <w:pPr>
        <w:numPr>
          <w:ilvl w:val="0"/>
          <w:numId w:val="2"/>
        </w:numPr>
        <w:spacing w:after="0" w:line="240" w:lineRule="auto"/>
      </w:pPr>
      <w:r w:rsidRPr="00A519EE">
        <w:t>monitorowanie trendów rynkowych,</w:t>
      </w:r>
    </w:p>
    <w:p w14:paraId="12A55670" w14:textId="77777777" w:rsidR="00A519EE" w:rsidRPr="00A519EE" w:rsidRDefault="00A519EE" w:rsidP="00A519EE">
      <w:pPr>
        <w:numPr>
          <w:ilvl w:val="0"/>
          <w:numId w:val="2"/>
        </w:numPr>
        <w:spacing w:after="0" w:line="240" w:lineRule="auto"/>
      </w:pPr>
      <w:r w:rsidRPr="00A519EE">
        <w:t>analiza konkurencji,</w:t>
      </w:r>
    </w:p>
    <w:p w14:paraId="6BF1C690" w14:textId="77777777" w:rsidR="00A519EE" w:rsidRPr="00A519EE" w:rsidRDefault="00A519EE" w:rsidP="00A519EE">
      <w:pPr>
        <w:numPr>
          <w:ilvl w:val="0"/>
          <w:numId w:val="2"/>
        </w:numPr>
        <w:spacing w:after="0" w:line="240" w:lineRule="auto"/>
      </w:pPr>
      <w:r w:rsidRPr="00A519EE">
        <w:t>identyfikowanie nowych segmentów rynku,</w:t>
      </w:r>
    </w:p>
    <w:p w14:paraId="355B6987" w14:textId="15ABDBBB" w:rsidR="00A519EE" w:rsidRPr="00A519EE" w:rsidRDefault="00A519EE" w:rsidP="00A519EE">
      <w:pPr>
        <w:numPr>
          <w:ilvl w:val="0"/>
          <w:numId w:val="2"/>
        </w:numPr>
        <w:spacing w:after="0" w:line="240" w:lineRule="auto"/>
      </w:pPr>
      <w:r w:rsidRPr="00A519EE">
        <w:t xml:space="preserve">ocena potencjału nowych produktów lub usług. </w:t>
      </w:r>
    </w:p>
    <w:p w14:paraId="0EEC2ECC" w14:textId="77777777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3. Tworzenie strategii rozwoju</w:t>
      </w:r>
    </w:p>
    <w:p w14:paraId="15CBF7EB" w14:textId="77777777" w:rsidR="00A519EE" w:rsidRPr="00A519EE" w:rsidRDefault="00A519EE" w:rsidP="00A519EE">
      <w:pPr>
        <w:numPr>
          <w:ilvl w:val="0"/>
          <w:numId w:val="3"/>
        </w:numPr>
        <w:spacing w:after="0" w:line="240" w:lineRule="auto"/>
      </w:pPr>
      <w:r w:rsidRPr="00A519EE">
        <w:t>przygotowywanie planów wzrostu sprzedaży,</w:t>
      </w:r>
    </w:p>
    <w:p w14:paraId="4CF2A180" w14:textId="77777777" w:rsidR="00A519EE" w:rsidRPr="00A519EE" w:rsidRDefault="00A519EE" w:rsidP="00A519EE">
      <w:pPr>
        <w:numPr>
          <w:ilvl w:val="0"/>
          <w:numId w:val="3"/>
        </w:numPr>
        <w:spacing w:after="0" w:line="240" w:lineRule="auto"/>
      </w:pPr>
      <w:r w:rsidRPr="00A519EE">
        <w:t>wskazywanie kierunków ekspansji,</w:t>
      </w:r>
    </w:p>
    <w:p w14:paraId="132A8F02" w14:textId="77777777" w:rsidR="00A519EE" w:rsidRPr="00A519EE" w:rsidRDefault="00A519EE" w:rsidP="00A519EE">
      <w:pPr>
        <w:numPr>
          <w:ilvl w:val="0"/>
          <w:numId w:val="3"/>
        </w:numPr>
        <w:spacing w:after="0" w:line="240" w:lineRule="auto"/>
      </w:pPr>
      <w:r w:rsidRPr="00A519EE">
        <w:t>definiowanie celów biznesowych i KPI,</w:t>
      </w:r>
    </w:p>
    <w:p w14:paraId="62BCFB98" w14:textId="7D194E8D" w:rsidR="00A519EE" w:rsidRPr="00A519EE" w:rsidRDefault="00A519EE" w:rsidP="00A519EE">
      <w:pPr>
        <w:numPr>
          <w:ilvl w:val="0"/>
          <w:numId w:val="3"/>
        </w:numPr>
        <w:spacing w:after="0" w:line="240" w:lineRule="auto"/>
      </w:pPr>
      <w:r w:rsidRPr="00A519EE">
        <w:t xml:space="preserve">współpraca z zarządem przy planowaniu rozwoju firmy. </w:t>
      </w:r>
    </w:p>
    <w:p w14:paraId="070CD515" w14:textId="77777777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4. Budowanie relacji biznesowych</w:t>
      </w:r>
    </w:p>
    <w:p w14:paraId="12573876" w14:textId="77777777" w:rsidR="00A519EE" w:rsidRPr="00A519EE" w:rsidRDefault="00A519EE" w:rsidP="00A519EE">
      <w:pPr>
        <w:numPr>
          <w:ilvl w:val="0"/>
          <w:numId w:val="4"/>
        </w:numPr>
        <w:spacing w:after="0" w:line="240" w:lineRule="auto"/>
      </w:pPr>
      <w:r w:rsidRPr="00A519EE">
        <w:t>utrzymywanie kontaktów z kluczowymi klientami,</w:t>
      </w:r>
    </w:p>
    <w:p w14:paraId="371DB254" w14:textId="77777777" w:rsidR="00A519EE" w:rsidRPr="00A519EE" w:rsidRDefault="00A519EE" w:rsidP="00A519EE">
      <w:pPr>
        <w:numPr>
          <w:ilvl w:val="0"/>
          <w:numId w:val="4"/>
        </w:numPr>
        <w:spacing w:after="0" w:line="240" w:lineRule="auto"/>
      </w:pPr>
      <w:r w:rsidRPr="00A519EE">
        <w:t>rozwijanie partnerstw strategicznych,</w:t>
      </w:r>
    </w:p>
    <w:p w14:paraId="094F017B" w14:textId="1F08D75A" w:rsidR="00A519EE" w:rsidRPr="00A519EE" w:rsidRDefault="00A519EE" w:rsidP="00A519EE">
      <w:pPr>
        <w:numPr>
          <w:ilvl w:val="0"/>
          <w:numId w:val="4"/>
        </w:numPr>
        <w:spacing w:after="0" w:line="240" w:lineRule="auto"/>
      </w:pPr>
      <w:r w:rsidRPr="00A519EE">
        <w:t xml:space="preserve">reprezentowanie firmy podczas spotkań, targów i konferencji branżowych. </w:t>
      </w:r>
    </w:p>
    <w:p w14:paraId="36F891AB" w14:textId="77777777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5. Współpraca między działami</w:t>
      </w:r>
    </w:p>
    <w:p w14:paraId="78F9199F" w14:textId="77777777" w:rsidR="00A519EE" w:rsidRPr="00A519EE" w:rsidRDefault="00A519EE" w:rsidP="00A519EE">
      <w:pPr>
        <w:numPr>
          <w:ilvl w:val="0"/>
          <w:numId w:val="5"/>
        </w:numPr>
        <w:spacing w:after="0" w:line="240" w:lineRule="auto"/>
      </w:pPr>
      <w:r w:rsidRPr="00A519EE">
        <w:t>koordynacja działań z działami sprzedaży, marketingu, finansów i produktu,</w:t>
      </w:r>
    </w:p>
    <w:p w14:paraId="0758D410" w14:textId="77777777" w:rsidR="00A519EE" w:rsidRPr="00A519EE" w:rsidRDefault="00A519EE" w:rsidP="00A519EE">
      <w:pPr>
        <w:numPr>
          <w:ilvl w:val="0"/>
          <w:numId w:val="5"/>
        </w:numPr>
        <w:spacing w:after="0" w:line="240" w:lineRule="auto"/>
      </w:pPr>
      <w:r w:rsidRPr="00A519EE">
        <w:t>przekazywanie informacji o potrzebach klientów,</w:t>
      </w:r>
    </w:p>
    <w:p w14:paraId="75CC217B" w14:textId="2DF3BA10" w:rsidR="00A519EE" w:rsidRPr="00A519EE" w:rsidRDefault="00A519EE" w:rsidP="00A519EE">
      <w:pPr>
        <w:numPr>
          <w:ilvl w:val="0"/>
          <w:numId w:val="5"/>
        </w:numPr>
        <w:spacing w:after="0" w:line="240" w:lineRule="auto"/>
      </w:pPr>
      <w:r w:rsidRPr="00A519EE">
        <w:t xml:space="preserve">wspieranie wdrażania nowych rozwiązań oraz ofert. </w:t>
      </w:r>
    </w:p>
    <w:p w14:paraId="0F1F8702" w14:textId="77777777" w:rsidR="00A519EE" w:rsidRDefault="00A519EE" w:rsidP="00A519EE">
      <w:pPr>
        <w:spacing w:after="0" w:line="240" w:lineRule="auto"/>
        <w:rPr>
          <w:b/>
          <w:bCs/>
        </w:rPr>
      </w:pPr>
    </w:p>
    <w:p w14:paraId="332D6A50" w14:textId="214C81E2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Uprawnienia Business Development Managera</w:t>
      </w:r>
    </w:p>
    <w:p w14:paraId="70545800" w14:textId="77777777" w:rsidR="00A519EE" w:rsidRPr="00A519EE" w:rsidRDefault="00A519EE" w:rsidP="00A519EE">
      <w:pPr>
        <w:spacing w:after="0" w:line="240" w:lineRule="auto"/>
      </w:pPr>
      <w:r w:rsidRPr="00A519EE">
        <w:t>Zakres uprawnień zależy od organizacji, jednak często obejmuje:</w:t>
      </w:r>
    </w:p>
    <w:p w14:paraId="6EC0E924" w14:textId="77777777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>prowadzenie negocjacji handlowych z klientami i partnerami,</w:t>
      </w:r>
    </w:p>
    <w:p w14:paraId="79BCEEB4" w14:textId="77777777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>reprezentowanie firmy na zewnątrz,</w:t>
      </w:r>
    </w:p>
    <w:p w14:paraId="601E6D7E" w14:textId="77777777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>proponowanie nowych kierunków rozwoju biznesu,</w:t>
      </w:r>
    </w:p>
    <w:p w14:paraId="0A5B6F97" w14:textId="77777777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>inicjowanie projektów związanych ze wzrostem sprzedaży,</w:t>
      </w:r>
    </w:p>
    <w:p w14:paraId="70D4AE26" w14:textId="77777777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>udział w podejmowaniu decyzji dotyczących produktów, rynku i strategii,</w:t>
      </w:r>
    </w:p>
    <w:p w14:paraId="2A29CDC9" w14:textId="77777777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>zarządzanie budżetem rozwojowym lub sprzedażowym (w niektórych organizacjach),</w:t>
      </w:r>
    </w:p>
    <w:p w14:paraId="20C853BD" w14:textId="7A35B51A" w:rsidR="00A519EE" w:rsidRPr="00A519EE" w:rsidRDefault="00A519EE" w:rsidP="00A519EE">
      <w:pPr>
        <w:numPr>
          <w:ilvl w:val="0"/>
          <w:numId w:val="6"/>
        </w:numPr>
        <w:spacing w:after="0" w:line="240" w:lineRule="auto"/>
      </w:pPr>
      <w:r w:rsidRPr="00A519EE">
        <w:t xml:space="preserve">współdecydowanie o polityce cenowej i warunkach współpracy. </w:t>
      </w:r>
    </w:p>
    <w:p w14:paraId="40414A95" w14:textId="77777777" w:rsidR="00A519EE" w:rsidRPr="00A519EE" w:rsidRDefault="00A519EE" w:rsidP="00A519EE">
      <w:pPr>
        <w:spacing w:after="0" w:line="240" w:lineRule="auto"/>
        <w:rPr>
          <w:b/>
          <w:bCs/>
        </w:rPr>
      </w:pPr>
      <w:r w:rsidRPr="00A519EE">
        <w:rPr>
          <w:b/>
          <w:bCs/>
        </w:rPr>
        <w:t>Najważniejsze kompetencje</w:t>
      </w:r>
    </w:p>
    <w:p w14:paraId="23D71690" w14:textId="77777777" w:rsidR="00A519EE" w:rsidRPr="00A519EE" w:rsidRDefault="00A519EE" w:rsidP="00A519EE">
      <w:pPr>
        <w:spacing w:after="0" w:line="240" w:lineRule="auto"/>
      </w:pPr>
      <w:r w:rsidRPr="00A519EE">
        <w:t>Skuteczny BDM zwykle łączy:</w:t>
      </w:r>
    </w:p>
    <w:p w14:paraId="0D896363" w14:textId="77777777" w:rsidR="00A519EE" w:rsidRPr="00A519EE" w:rsidRDefault="00A519EE" w:rsidP="00A519EE">
      <w:pPr>
        <w:numPr>
          <w:ilvl w:val="0"/>
          <w:numId w:val="7"/>
        </w:numPr>
        <w:spacing w:after="0" w:line="240" w:lineRule="auto"/>
      </w:pPr>
      <w:r w:rsidRPr="00A519EE">
        <w:t>umiejętności sprzedażowe i negocjacyjne,</w:t>
      </w:r>
    </w:p>
    <w:p w14:paraId="6AB694F8" w14:textId="77777777" w:rsidR="00A519EE" w:rsidRPr="00A519EE" w:rsidRDefault="00A519EE" w:rsidP="00A519EE">
      <w:pPr>
        <w:numPr>
          <w:ilvl w:val="0"/>
          <w:numId w:val="7"/>
        </w:numPr>
        <w:spacing w:after="0" w:line="240" w:lineRule="auto"/>
      </w:pPr>
      <w:r w:rsidRPr="00A519EE">
        <w:t>myślenie strategiczne,</w:t>
      </w:r>
    </w:p>
    <w:p w14:paraId="797DDD49" w14:textId="77777777" w:rsidR="00A519EE" w:rsidRPr="00A519EE" w:rsidRDefault="00A519EE" w:rsidP="00A519EE">
      <w:pPr>
        <w:numPr>
          <w:ilvl w:val="0"/>
          <w:numId w:val="7"/>
        </w:numPr>
        <w:spacing w:after="0" w:line="240" w:lineRule="auto"/>
      </w:pPr>
      <w:r w:rsidRPr="00A519EE">
        <w:t>znajomość finansów i rynku,</w:t>
      </w:r>
    </w:p>
    <w:p w14:paraId="6C9F28A3" w14:textId="77777777" w:rsidR="00A519EE" w:rsidRPr="00A519EE" w:rsidRDefault="00A519EE" w:rsidP="00A519EE">
      <w:pPr>
        <w:numPr>
          <w:ilvl w:val="0"/>
          <w:numId w:val="7"/>
        </w:numPr>
        <w:spacing w:after="0" w:line="240" w:lineRule="auto"/>
      </w:pPr>
      <w:r w:rsidRPr="00A519EE">
        <w:t>zdolności analityczne,</w:t>
      </w:r>
    </w:p>
    <w:p w14:paraId="30E6DD71" w14:textId="77777777" w:rsidR="00A519EE" w:rsidRPr="00A519EE" w:rsidRDefault="00A519EE" w:rsidP="00A519EE">
      <w:pPr>
        <w:numPr>
          <w:ilvl w:val="0"/>
          <w:numId w:val="7"/>
        </w:numPr>
        <w:spacing w:after="0" w:line="240" w:lineRule="auto"/>
      </w:pPr>
      <w:r w:rsidRPr="00A519EE">
        <w:t xml:space="preserve">budowanie relacji i </w:t>
      </w:r>
      <w:proofErr w:type="spellStart"/>
      <w:r w:rsidRPr="00A519EE">
        <w:t>networking</w:t>
      </w:r>
      <w:proofErr w:type="spellEnd"/>
      <w:r w:rsidRPr="00A519EE">
        <w:t>,</w:t>
      </w:r>
    </w:p>
    <w:p w14:paraId="23CA0501" w14:textId="7971969C" w:rsidR="00A519EE" w:rsidRPr="00A519EE" w:rsidRDefault="00A519EE" w:rsidP="00A519EE">
      <w:pPr>
        <w:numPr>
          <w:ilvl w:val="0"/>
          <w:numId w:val="7"/>
        </w:numPr>
        <w:spacing w:after="0" w:line="240" w:lineRule="auto"/>
      </w:pPr>
      <w:r w:rsidRPr="00A519EE">
        <w:t xml:space="preserve">komunikację i prezentacje biznesowe. </w:t>
      </w:r>
    </w:p>
    <w:p w14:paraId="182EBFBF" w14:textId="0D8B3CA7" w:rsidR="00A519EE" w:rsidRPr="00A519EE" w:rsidRDefault="00A519EE" w:rsidP="00A519EE">
      <w:pPr>
        <w:spacing w:after="0" w:line="240" w:lineRule="auto"/>
      </w:pPr>
      <w:r w:rsidRPr="00A519EE">
        <w:t>W praktyce Business Development Manager jest często „łącznikiem” między sprzedażą, marketingiem i strategią firmy. Jego efektywność mierzy się zwykle wzrostem przychodów, liczbą pozyskanych klientów, wartością podpisanych kontraktów oraz rozwojem nowych obszarów biznesowyc</w:t>
      </w:r>
      <w:r>
        <w:t>h</w:t>
      </w:r>
    </w:p>
    <w:p w14:paraId="3A03CED1" w14:textId="77777777" w:rsidR="00451D8B" w:rsidRDefault="00451D8B" w:rsidP="00A519EE">
      <w:pPr>
        <w:spacing w:after="0" w:line="240" w:lineRule="auto"/>
      </w:pPr>
    </w:p>
    <w:sectPr w:rsidR="00451D8B" w:rsidSect="00A519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97F2F"/>
    <w:multiLevelType w:val="multilevel"/>
    <w:tmpl w:val="131EC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513BCE"/>
    <w:multiLevelType w:val="multilevel"/>
    <w:tmpl w:val="3990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94FB0"/>
    <w:multiLevelType w:val="multilevel"/>
    <w:tmpl w:val="CB90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1766D"/>
    <w:multiLevelType w:val="multilevel"/>
    <w:tmpl w:val="1678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9F7DDC"/>
    <w:multiLevelType w:val="multilevel"/>
    <w:tmpl w:val="84DE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7D12AF"/>
    <w:multiLevelType w:val="multilevel"/>
    <w:tmpl w:val="D8DE3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956B34"/>
    <w:multiLevelType w:val="multilevel"/>
    <w:tmpl w:val="CFF4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4360934">
    <w:abstractNumId w:val="0"/>
  </w:num>
  <w:num w:numId="2" w16cid:durableId="1978098181">
    <w:abstractNumId w:val="5"/>
  </w:num>
  <w:num w:numId="3" w16cid:durableId="363291916">
    <w:abstractNumId w:val="2"/>
  </w:num>
  <w:num w:numId="4" w16cid:durableId="1865828548">
    <w:abstractNumId w:val="3"/>
  </w:num>
  <w:num w:numId="5" w16cid:durableId="186797286">
    <w:abstractNumId w:val="4"/>
  </w:num>
  <w:num w:numId="6" w16cid:durableId="2143452732">
    <w:abstractNumId w:val="6"/>
  </w:num>
  <w:num w:numId="7" w16cid:durableId="10940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EE"/>
    <w:rsid w:val="00451D8B"/>
    <w:rsid w:val="00643AC4"/>
    <w:rsid w:val="006C1286"/>
    <w:rsid w:val="008C594F"/>
    <w:rsid w:val="00A5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4CDC"/>
  <w15:chartTrackingRefBased/>
  <w15:docId w15:val="{4C32B0F8-D0A1-4043-9112-15A0ED16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1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1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1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1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1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1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1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1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1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1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1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1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19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19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19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19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19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19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1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1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1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1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1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19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19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19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1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19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19E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51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1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Obłaza</dc:creator>
  <cp:keywords/>
  <dc:description/>
  <cp:lastModifiedBy>Katarzyna Obłaza</cp:lastModifiedBy>
  <cp:revision>1</cp:revision>
  <dcterms:created xsi:type="dcterms:W3CDTF">2026-10-20T06:51:00Z</dcterms:created>
  <dcterms:modified xsi:type="dcterms:W3CDTF">2026-10-20T06:54:00Z</dcterms:modified>
</cp:coreProperties>
</file>