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  <w:r w:rsidRPr="00127C5A">
        <w:rPr>
          <w:rFonts w:ascii="Verdana" w:hAnsi="Verdana" w:cs="Arial"/>
          <w:b/>
          <w:bCs/>
          <w:noProof/>
          <w:sz w:val="56"/>
          <w:szCs w:val="96"/>
        </w:rPr>
        <w:t xml:space="preserve">Procedura </w:t>
      </w:r>
      <w:r w:rsidR="00B85FF9">
        <w:rPr>
          <w:rFonts w:ascii="Verdana" w:hAnsi="Verdana" w:cs="Arial"/>
          <w:b/>
          <w:bCs/>
          <w:noProof/>
          <w:sz w:val="56"/>
          <w:szCs w:val="96"/>
        </w:rPr>
        <w:t>bezpiecznej współracy z kooperantami</w:t>
      </w: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B80FB2" w:rsidRPr="00127C5A" w:rsidRDefault="00B80FB2">
      <w:pPr>
        <w:rPr>
          <w:rFonts w:ascii="Verdana" w:hAnsi="Verdana" w:cs="Arial"/>
          <w:b/>
          <w:bCs/>
          <w:kern w:val="32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4319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9A7705" w:rsidTr="009A7705">
        <w:trPr>
          <w:trHeight w:val="435"/>
        </w:trPr>
        <w:tc>
          <w:tcPr>
            <w:tcW w:w="3140" w:type="dxa"/>
          </w:tcPr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9A7705" w:rsidRPr="00062E2D" w:rsidRDefault="009A7705" w:rsidP="009A7705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9A7705" w:rsidRPr="00127C5A" w:rsidRDefault="003D61BE">
      <w:pPr>
        <w:rPr>
          <w:rFonts w:ascii="Verdana" w:hAnsi="Verdana" w:cs="Arial"/>
          <w:b/>
          <w:bCs/>
          <w:kern w:val="32"/>
          <w:sz w:val="20"/>
          <w:szCs w:val="20"/>
        </w:rPr>
      </w:pPr>
      <w:r w:rsidRPr="00127C5A">
        <w:rPr>
          <w:rFonts w:ascii="Verdana" w:hAnsi="Verdana"/>
          <w:sz w:val="20"/>
          <w:szCs w:val="20"/>
        </w:rPr>
        <w:br w:type="page"/>
      </w:r>
    </w:p>
    <w:p w:rsidR="003D61BE" w:rsidRPr="00127C5A" w:rsidRDefault="003D61BE">
      <w:pPr>
        <w:rPr>
          <w:rFonts w:ascii="Verdana" w:hAnsi="Verdana" w:cs="Arial"/>
          <w:b/>
          <w:bCs/>
          <w:kern w:val="32"/>
          <w:sz w:val="20"/>
          <w:szCs w:val="20"/>
        </w:rPr>
      </w:pP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0" w:name="_Toc471651709"/>
      <w:r w:rsidRPr="009C36B5">
        <w:rPr>
          <w:rFonts w:ascii="Verdana" w:hAnsi="Verdana"/>
          <w:sz w:val="20"/>
          <w:szCs w:val="20"/>
        </w:rPr>
        <w:t>Cel procedury</w:t>
      </w:r>
      <w:bookmarkEnd w:id="0"/>
      <w:r w:rsidRPr="009C36B5">
        <w:rPr>
          <w:rFonts w:ascii="Verdana" w:hAnsi="Verdana"/>
          <w:sz w:val="20"/>
          <w:szCs w:val="20"/>
        </w:rPr>
        <w:t xml:space="preserve"> </w:t>
      </w:r>
      <w:bookmarkStart w:id="1" w:name="_Toc400719079"/>
      <w:bookmarkStart w:id="2" w:name="_Toc404647178"/>
      <w:bookmarkStart w:id="3" w:name="_Toc405339670"/>
    </w:p>
    <w:p w:rsidR="009C36B5" w:rsidRPr="009A6F82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 w:rsidRPr="009A6F82">
        <w:rPr>
          <w:color w:val="auto"/>
          <w:sz w:val="20"/>
          <w:szCs w:val="20"/>
        </w:rPr>
        <w:t xml:space="preserve">Celem procedury jest określenie zasad i trybu postępowania oraz odpowiedzialności podczas dokonywania </w:t>
      </w:r>
      <w:r w:rsidR="00065C51">
        <w:rPr>
          <w:color w:val="auto"/>
          <w:sz w:val="20"/>
          <w:szCs w:val="20"/>
        </w:rPr>
        <w:t>oceny podjęcia wsp</w:t>
      </w:r>
      <w:r w:rsidR="009A7705">
        <w:rPr>
          <w:color w:val="auto"/>
          <w:sz w:val="20"/>
          <w:szCs w:val="20"/>
        </w:rPr>
        <w:t>ółpracy z Kooperantem/ Dostawcą</w:t>
      </w:r>
      <w:r w:rsidR="00065C51">
        <w:rPr>
          <w:color w:val="auto"/>
          <w:sz w:val="20"/>
          <w:szCs w:val="20"/>
        </w:rPr>
        <w:t xml:space="preserve"> usług/ Podwykonawcą</w:t>
      </w:r>
      <w:r w:rsidRPr="009A6F82">
        <w:rPr>
          <w:color w:val="auto"/>
          <w:sz w:val="20"/>
          <w:szCs w:val="20"/>
        </w:rPr>
        <w:t xml:space="preserve"> w celu zapewnienia </w:t>
      </w:r>
      <w:r w:rsidR="00065C51">
        <w:rPr>
          <w:color w:val="auto"/>
          <w:sz w:val="20"/>
          <w:szCs w:val="20"/>
        </w:rPr>
        <w:t>bezpieczeństwa informacji w trakcie współpracy.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4" w:name="_Toc471651710"/>
      <w:bookmarkEnd w:id="1"/>
      <w:bookmarkEnd w:id="2"/>
      <w:bookmarkEnd w:id="3"/>
      <w:r w:rsidRPr="009C36B5">
        <w:rPr>
          <w:rFonts w:ascii="Verdana" w:hAnsi="Verdana"/>
          <w:sz w:val="20"/>
          <w:szCs w:val="20"/>
        </w:rPr>
        <w:t>Zakres procedury</w:t>
      </w:r>
      <w:bookmarkEnd w:id="4"/>
    </w:p>
    <w:p w:rsidR="009C36B5" w:rsidRPr="009A6F82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 w:rsidRPr="009A6F82">
        <w:rPr>
          <w:color w:val="auto"/>
          <w:sz w:val="20"/>
          <w:szCs w:val="20"/>
        </w:rPr>
        <w:t>Procedura obowiązuje w</w:t>
      </w:r>
      <w:r w:rsidR="0068084B">
        <w:rPr>
          <w:color w:val="auto"/>
          <w:sz w:val="20"/>
          <w:szCs w:val="20"/>
        </w:rPr>
        <w:t xml:space="preserve"> </w:t>
      </w:r>
      <w:r w:rsidR="009A7705">
        <w:rPr>
          <w:b/>
          <w:color w:val="auto"/>
          <w:sz w:val="20"/>
          <w:szCs w:val="20"/>
        </w:rPr>
        <w:t>ETISOFT KRAKÓW</w:t>
      </w:r>
      <w:r w:rsidR="00E617A9" w:rsidRPr="00E617A9">
        <w:rPr>
          <w:b/>
          <w:sz w:val="20"/>
        </w:rPr>
        <w:t xml:space="preserve"> </w:t>
      </w:r>
      <w:r w:rsidRPr="009A6F82">
        <w:rPr>
          <w:color w:val="auto"/>
          <w:sz w:val="20"/>
          <w:szCs w:val="20"/>
        </w:rPr>
        <w:t xml:space="preserve">i dotyczy wszystkich pracowników </w:t>
      </w:r>
      <w:r w:rsidR="009A7705">
        <w:rPr>
          <w:color w:val="auto"/>
          <w:sz w:val="20"/>
          <w:szCs w:val="20"/>
        </w:rPr>
        <w:t>firmy</w:t>
      </w:r>
      <w:r w:rsidRPr="009A6F82">
        <w:rPr>
          <w:color w:val="auto"/>
          <w:sz w:val="20"/>
          <w:szCs w:val="20"/>
        </w:rPr>
        <w:t xml:space="preserve"> zaangażowanych w proces </w:t>
      </w:r>
      <w:r w:rsidR="00146D77">
        <w:rPr>
          <w:color w:val="auto"/>
          <w:sz w:val="20"/>
          <w:szCs w:val="20"/>
        </w:rPr>
        <w:t>oceny kooperantów</w:t>
      </w:r>
      <w:r w:rsidRPr="009A6F82">
        <w:rPr>
          <w:color w:val="auto"/>
          <w:sz w:val="20"/>
          <w:szCs w:val="20"/>
        </w:rPr>
        <w:t>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5" w:name="_Toc471651711"/>
      <w:r w:rsidRPr="009C36B5">
        <w:rPr>
          <w:rFonts w:ascii="Verdana" w:hAnsi="Verdana"/>
          <w:sz w:val="20"/>
          <w:szCs w:val="20"/>
        </w:rPr>
        <w:t>Odpowiedzialność i uprawnienia</w:t>
      </w:r>
      <w:bookmarkEnd w:id="5"/>
    </w:p>
    <w:p w:rsidR="009C36B5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Odpowiedzialność i uprawnienia zostały określone szczegółowo w opisie postępowania (pkt. 4</w:t>
      </w:r>
      <w:r w:rsidR="00036314">
        <w:rPr>
          <w:color w:val="auto"/>
          <w:sz w:val="20"/>
          <w:szCs w:val="20"/>
        </w:rPr>
        <w:t>, 5</w:t>
      </w:r>
      <w:r>
        <w:rPr>
          <w:color w:val="auto"/>
          <w:sz w:val="20"/>
          <w:szCs w:val="20"/>
        </w:rPr>
        <w:t>).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9C36B5">
        <w:rPr>
          <w:rFonts w:ascii="Verdana" w:hAnsi="Verdana"/>
          <w:sz w:val="20"/>
          <w:szCs w:val="20"/>
        </w:rPr>
        <w:t>Opis postępowania</w:t>
      </w:r>
    </w:p>
    <w:p w:rsidR="00EE6A87" w:rsidRPr="00127C5A" w:rsidRDefault="009A7705" w:rsidP="00A7011B">
      <w:pPr>
        <w:pStyle w:val="Nagwek1"/>
        <w:numPr>
          <w:ilvl w:val="1"/>
          <w:numId w:val="4"/>
        </w:numPr>
        <w:spacing w:before="0" w:after="120" w:line="360" w:lineRule="auto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>Właściciel lub osoba prze</w:t>
      </w:r>
      <w:r w:rsidR="00D22AD8">
        <w:rPr>
          <w:rFonts w:ascii="Verdana" w:hAnsi="Verdana"/>
          <w:color w:val="FF0000"/>
          <w:sz w:val="20"/>
          <w:szCs w:val="20"/>
        </w:rPr>
        <w:t>z</w:t>
      </w:r>
      <w:r>
        <w:rPr>
          <w:rFonts w:ascii="Verdana" w:hAnsi="Verdana"/>
          <w:color w:val="FF0000"/>
          <w:sz w:val="20"/>
          <w:szCs w:val="20"/>
        </w:rPr>
        <w:t xml:space="preserve"> niego wyznaczona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 zobowiązany jest  podczas wyboru </w:t>
      </w:r>
      <w:r w:rsidR="00850F7A" w:rsidRPr="00127C5A">
        <w:rPr>
          <w:rFonts w:ascii="Verdana" w:hAnsi="Verdana"/>
          <w:b w:val="0"/>
          <w:sz w:val="20"/>
          <w:szCs w:val="20"/>
        </w:rPr>
        <w:t>Kooperanta</w:t>
      </w:r>
      <w:r w:rsidR="00911867" w:rsidRPr="00127C5A">
        <w:rPr>
          <w:rFonts w:ascii="Verdana" w:hAnsi="Verdana"/>
          <w:b w:val="0"/>
          <w:sz w:val="20"/>
          <w:szCs w:val="20"/>
        </w:rPr>
        <w:t>/</w:t>
      </w:r>
      <w:r w:rsidR="00127C5A">
        <w:rPr>
          <w:rFonts w:ascii="Verdana" w:hAnsi="Verdana"/>
          <w:b w:val="0"/>
          <w:sz w:val="20"/>
          <w:szCs w:val="20"/>
        </w:rPr>
        <w:t xml:space="preserve"> Dostawcy usług/ 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Podwykonawcy mającego związek z bezpieczeństwem informacji </w:t>
      </w:r>
      <w:r w:rsidR="00F147C0" w:rsidRPr="00127C5A">
        <w:rPr>
          <w:rFonts w:ascii="Verdana" w:hAnsi="Verdana"/>
          <w:b w:val="0"/>
          <w:sz w:val="20"/>
          <w:szCs w:val="20"/>
        </w:rPr>
        <w:t>stosować</w:t>
      </w:r>
      <w:r w:rsidR="00F02AE4" w:rsidRPr="00127C5A">
        <w:rPr>
          <w:rFonts w:ascii="Verdana" w:hAnsi="Verdana"/>
          <w:b w:val="0"/>
          <w:sz w:val="20"/>
          <w:szCs w:val="20"/>
        </w:rPr>
        <w:t xml:space="preserve"> do jego oceny</w:t>
      </w:r>
      <w:r w:rsidR="00F147C0" w:rsidRPr="00127C5A">
        <w:rPr>
          <w:rFonts w:ascii="Verdana" w:hAnsi="Verdana"/>
          <w:b w:val="0"/>
          <w:sz w:val="20"/>
          <w:szCs w:val="20"/>
        </w:rPr>
        <w:t xml:space="preserve"> formularz</w:t>
      </w:r>
      <w:r w:rsidR="00A7011B">
        <w:rPr>
          <w:rFonts w:ascii="Verdana" w:hAnsi="Verdana"/>
          <w:sz w:val="20"/>
          <w:szCs w:val="20"/>
        </w:rPr>
        <w:t xml:space="preserve"> </w:t>
      </w:r>
      <w:r w:rsidR="00F147C0" w:rsidRPr="000E4C54">
        <w:rPr>
          <w:rFonts w:ascii="Verdana" w:hAnsi="Verdana"/>
          <w:sz w:val="20"/>
          <w:szCs w:val="20"/>
        </w:rPr>
        <w:t>Karta oceny kooperanta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 dla każdego oferenta.</w:t>
      </w:r>
    </w:p>
    <w:p w:rsidR="00EE6A87" w:rsidRPr="00127C5A" w:rsidRDefault="009A7705" w:rsidP="00E617A9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425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>Właściciel lub osoba prze</w:t>
      </w:r>
      <w:r w:rsidR="00D22AD8">
        <w:rPr>
          <w:rFonts w:ascii="Verdana" w:hAnsi="Verdana"/>
          <w:color w:val="FF0000"/>
          <w:sz w:val="20"/>
          <w:szCs w:val="20"/>
        </w:rPr>
        <w:t>z</w:t>
      </w:r>
      <w:r>
        <w:rPr>
          <w:rFonts w:ascii="Verdana" w:hAnsi="Verdana"/>
          <w:color w:val="FF0000"/>
          <w:sz w:val="20"/>
          <w:szCs w:val="20"/>
        </w:rPr>
        <w:t xml:space="preserve"> niego wyznaczona</w:t>
      </w:r>
      <w:r w:rsidRPr="00127C5A">
        <w:rPr>
          <w:rFonts w:ascii="Verdana" w:hAnsi="Verdana"/>
          <w:b w:val="0"/>
          <w:sz w:val="20"/>
          <w:szCs w:val="20"/>
        </w:rPr>
        <w:t xml:space="preserve"> 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posiada uprawnienie w zakresie wyznaczenie koordynatora w dziedzinie bezpieczeństwa informacji, kontroli </w:t>
      </w:r>
      <w:r w:rsidR="00E8789E" w:rsidRPr="00127C5A">
        <w:rPr>
          <w:rFonts w:ascii="Verdana" w:hAnsi="Verdana"/>
          <w:b w:val="0"/>
          <w:sz w:val="20"/>
          <w:szCs w:val="20"/>
        </w:rPr>
        <w:t>Kooperantów/</w:t>
      </w:r>
      <w:r w:rsidR="00614A1E">
        <w:rPr>
          <w:rFonts w:ascii="Verdana" w:hAnsi="Verdana"/>
          <w:b w:val="0"/>
          <w:sz w:val="20"/>
          <w:szCs w:val="20"/>
        </w:rPr>
        <w:t xml:space="preserve"> Dostawców usług/ 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Podwykonawców w zakresie przestrzegania przepisów i zasad związanych z bezpieczeństwem informacji oraz poinformowanie w formie pisemnej przełożonych pracownika podwykonawcy o nieprzestrzeganiu przez nich  przepisów </w:t>
      </w:r>
      <w:r w:rsidR="009A4D1F" w:rsidRPr="00127C5A">
        <w:rPr>
          <w:rFonts w:ascii="Verdana" w:hAnsi="Verdana"/>
          <w:b w:val="0"/>
          <w:sz w:val="20"/>
          <w:szCs w:val="20"/>
        </w:rPr>
        <w:t>i zasad związanych z 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bezpieczeństwem informacji. </w:t>
      </w:r>
    </w:p>
    <w:p w:rsidR="00EE6A87" w:rsidRPr="00127C5A" w:rsidRDefault="009A7705" w:rsidP="00A7011B">
      <w:pPr>
        <w:pStyle w:val="Nagwek1"/>
        <w:numPr>
          <w:ilvl w:val="1"/>
          <w:numId w:val="4"/>
        </w:numPr>
        <w:spacing w:before="0" w:after="120" w:line="360" w:lineRule="auto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sz w:val="20"/>
        </w:rPr>
        <w:t>Firma</w:t>
      </w:r>
      <w:r w:rsidR="00A7011B" w:rsidRPr="00A7011B">
        <w:rPr>
          <w:rFonts w:ascii="Verdana" w:hAnsi="Verdana"/>
          <w:sz w:val="20"/>
        </w:rPr>
        <w:t xml:space="preserve"> </w:t>
      </w:r>
      <w:r w:rsidR="00EE6A87" w:rsidRPr="00127C5A">
        <w:rPr>
          <w:rFonts w:ascii="Verdana" w:hAnsi="Verdana"/>
          <w:b w:val="0"/>
          <w:sz w:val="20"/>
          <w:szCs w:val="20"/>
        </w:rPr>
        <w:t>z</w:t>
      </w:r>
      <w:r>
        <w:rPr>
          <w:rFonts w:ascii="Verdana" w:hAnsi="Verdana"/>
          <w:b w:val="0"/>
          <w:sz w:val="20"/>
          <w:szCs w:val="20"/>
        </w:rPr>
        <w:t>obowiązana</w:t>
      </w:r>
      <w:r w:rsidR="00EE6A87" w:rsidRPr="00127C5A">
        <w:rPr>
          <w:rFonts w:ascii="Verdana" w:hAnsi="Verdana"/>
          <w:b w:val="0"/>
          <w:sz w:val="20"/>
          <w:szCs w:val="20"/>
        </w:rPr>
        <w:t xml:space="preserve"> jest zawierać z każdym </w:t>
      </w:r>
      <w:r w:rsidR="003518B8" w:rsidRPr="00127C5A">
        <w:rPr>
          <w:rFonts w:ascii="Verdana" w:hAnsi="Verdana"/>
          <w:b w:val="0"/>
          <w:sz w:val="20"/>
          <w:szCs w:val="20"/>
        </w:rPr>
        <w:t>Kooperantem/</w:t>
      </w:r>
      <w:r w:rsidR="00D77A4D">
        <w:rPr>
          <w:rFonts w:ascii="Verdana" w:hAnsi="Verdana"/>
          <w:b w:val="0"/>
          <w:sz w:val="20"/>
          <w:szCs w:val="20"/>
        </w:rPr>
        <w:t xml:space="preserve"> Dostawców usług/ </w:t>
      </w:r>
      <w:r w:rsidR="00EE6A87" w:rsidRPr="00127C5A">
        <w:rPr>
          <w:rFonts w:ascii="Verdana" w:hAnsi="Verdana"/>
          <w:b w:val="0"/>
          <w:sz w:val="20"/>
          <w:szCs w:val="20"/>
        </w:rPr>
        <w:t>Podwykonawcą umowę zawierające zobowiązanie podwykonawcy do zachowania poufności i przestrzegania tajemnicy przedsiębiorstwa</w:t>
      </w:r>
      <w:r>
        <w:rPr>
          <w:rFonts w:ascii="Verdana" w:hAnsi="Verdana"/>
          <w:b w:val="0"/>
          <w:sz w:val="20"/>
          <w:szCs w:val="20"/>
        </w:rPr>
        <w:t>, w przypadku dostępu do danych osobowych w należy zadecydować czy jest potrzebne podpisanie umowy powierzenia danych osobowych</w:t>
      </w:r>
      <w:r w:rsidR="00EE6A87" w:rsidRPr="00127C5A">
        <w:rPr>
          <w:rFonts w:ascii="Verdana" w:hAnsi="Verdana"/>
          <w:b w:val="0"/>
          <w:sz w:val="20"/>
          <w:szCs w:val="20"/>
        </w:rPr>
        <w:t>.</w:t>
      </w:r>
    </w:p>
    <w:p w:rsidR="00EE6A87" w:rsidRDefault="009A7705" w:rsidP="00036314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425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color w:val="FF0000"/>
          <w:sz w:val="20"/>
          <w:szCs w:val="20"/>
        </w:rPr>
        <w:t>Właściciel lub osoba prze</w:t>
      </w:r>
      <w:r w:rsidR="00741662">
        <w:rPr>
          <w:rFonts w:ascii="Verdana" w:hAnsi="Verdana"/>
          <w:color w:val="FF0000"/>
          <w:sz w:val="20"/>
          <w:szCs w:val="20"/>
        </w:rPr>
        <w:t>z</w:t>
      </w:r>
      <w:bookmarkStart w:id="6" w:name="_GoBack"/>
      <w:bookmarkEnd w:id="6"/>
      <w:r>
        <w:rPr>
          <w:rFonts w:ascii="Verdana" w:hAnsi="Verdana"/>
          <w:color w:val="FF0000"/>
          <w:sz w:val="20"/>
          <w:szCs w:val="20"/>
        </w:rPr>
        <w:t xml:space="preserve"> niego wyznaczona</w:t>
      </w:r>
      <w:r w:rsidR="00D77A4D" w:rsidRPr="00036314">
        <w:rPr>
          <w:rFonts w:ascii="Verdana" w:hAnsi="Verdana"/>
          <w:color w:val="FF0000"/>
          <w:sz w:val="20"/>
        </w:rPr>
        <w:t xml:space="preserve"> </w:t>
      </w:r>
      <w:r w:rsidR="00EE6A87" w:rsidRPr="00036314">
        <w:rPr>
          <w:rFonts w:ascii="Verdana" w:hAnsi="Verdana"/>
          <w:b w:val="0"/>
          <w:sz w:val="20"/>
        </w:rPr>
        <w:t xml:space="preserve">posiada uprawnienie do kontroli </w:t>
      </w:r>
      <w:r w:rsidR="00A85681" w:rsidRPr="00036314">
        <w:rPr>
          <w:rFonts w:ascii="Verdana" w:hAnsi="Verdana"/>
          <w:b w:val="0"/>
          <w:sz w:val="20"/>
        </w:rPr>
        <w:t>Kooperantów/</w:t>
      </w:r>
      <w:r w:rsidR="00D77A4D" w:rsidRPr="00036314">
        <w:rPr>
          <w:rFonts w:ascii="Verdana" w:hAnsi="Verdana"/>
          <w:b w:val="0"/>
          <w:sz w:val="20"/>
        </w:rPr>
        <w:t xml:space="preserve"> Dostawców usług/ </w:t>
      </w:r>
      <w:r w:rsidR="00A85681" w:rsidRPr="00036314">
        <w:rPr>
          <w:rFonts w:ascii="Verdana" w:hAnsi="Verdana"/>
          <w:b w:val="0"/>
          <w:sz w:val="20"/>
        </w:rPr>
        <w:t>Podwykonawców w </w:t>
      </w:r>
      <w:r w:rsidR="00EE6A87" w:rsidRPr="00036314">
        <w:rPr>
          <w:rFonts w:ascii="Verdana" w:hAnsi="Verdana"/>
          <w:b w:val="0"/>
          <w:sz w:val="20"/>
        </w:rPr>
        <w:t>zakresie przestrzegania przepisów i zasad bezpieczeństwa informacji</w:t>
      </w:r>
      <w:r w:rsidR="00F34BC0" w:rsidRPr="00036314">
        <w:rPr>
          <w:rFonts w:ascii="Verdana" w:hAnsi="Verdana"/>
          <w:b w:val="0"/>
          <w:sz w:val="20"/>
        </w:rPr>
        <w:t>, w tym danych osobowych</w:t>
      </w:r>
      <w:r w:rsidR="00EE6A87" w:rsidRPr="00036314">
        <w:rPr>
          <w:rFonts w:ascii="Verdana" w:hAnsi="Verdana"/>
          <w:b w:val="0"/>
          <w:sz w:val="20"/>
        </w:rPr>
        <w:t xml:space="preserve">, odsunięcia pracownika </w:t>
      </w:r>
      <w:r w:rsidR="00F34BC0" w:rsidRPr="00036314">
        <w:rPr>
          <w:rFonts w:ascii="Verdana" w:hAnsi="Verdana"/>
          <w:b w:val="0"/>
          <w:sz w:val="20"/>
        </w:rPr>
        <w:t>Kooperanta/</w:t>
      </w:r>
      <w:r w:rsidR="00D5565A" w:rsidRPr="00036314">
        <w:rPr>
          <w:rFonts w:ascii="Verdana" w:hAnsi="Verdana"/>
          <w:b w:val="0"/>
          <w:sz w:val="20"/>
        </w:rPr>
        <w:t xml:space="preserve"> Dostawcy usług/ </w:t>
      </w:r>
      <w:r w:rsidR="00EE6A87" w:rsidRPr="00036314">
        <w:rPr>
          <w:rFonts w:ascii="Verdana" w:hAnsi="Verdana"/>
          <w:b w:val="0"/>
          <w:sz w:val="20"/>
        </w:rPr>
        <w:t>Podwykonawcy od pracy, który stwarza zagrożenie dla bezpieczeństwa informacji i danych osobowych.</w:t>
      </w:r>
    </w:p>
    <w:p w:rsidR="00E617A9" w:rsidRDefault="00E617A9">
      <w:pPr>
        <w:rPr>
          <w:rFonts w:ascii="Verdana" w:hAnsi="Verdana" w:cs="Arial"/>
          <w:b/>
          <w:bCs/>
          <w:kern w:val="32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EE6A87" w:rsidRPr="009C36B5" w:rsidRDefault="00EE6A87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127C5A">
        <w:rPr>
          <w:rFonts w:ascii="Verdana" w:hAnsi="Verdana"/>
          <w:sz w:val="20"/>
          <w:szCs w:val="20"/>
        </w:rPr>
        <w:lastRenderedPageBreak/>
        <w:t>Pr</w:t>
      </w:r>
      <w:r w:rsidR="00036314">
        <w:rPr>
          <w:rFonts w:ascii="Verdana" w:hAnsi="Verdana"/>
          <w:sz w:val="20"/>
          <w:szCs w:val="20"/>
        </w:rPr>
        <w:t>zed zawarciem umowy z dowolnym K</w:t>
      </w:r>
      <w:r w:rsidRPr="00127C5A">
        <w:rPr>
          <w:rFonts w:ascii="Verdana" w:hAnsi="Verdana"/>
          <w:sz w:val="20"/>
          <w:szCs w:val="20"/>
        </w:rPr>
        <w:t>ooperantem</w:t>
      </w:r>
      <w:r w:rsidR="00036314">
        <w:rPr>
          <w:rFonts w:ascii="Verdana" w:hAnsi="Verdana"/>
          <w:sz w:val="20"/>
          <w:szCs w:val="20"/>
        </w:rPr>
        <w:t>/ Dostawcą usług/ Podwykonawcą</w:t>
      </w:r>
      <w:r w:rsidRPr="00127C5A">
        <w:rPr>
          <w:rFonts w:ascii="Verdana" w:hAnsi="Verdana"/>
          <w:sz w:val="20"/>
          <w:szCs w:val="20"/>
        </w:rPr>
        <w:t xml:space="preserve"> należy:</w:t>
      </w:r>
    </w:p>
    <w:p w:rsidR="00EE6A87" w:rsidRPr="00127C5A" w:rsidRDefault="00EE6A87" w:rsidP="00C82C10">
      <w:pPr>
        <w:pStyle w:val="Akapitzlist"/>
        <w:numPr>
          <w:ilvl w:val="0"/>
          <w:numId w:val="2"/>
        </w:numPr>
        <w:tabs>
          <w:tab w:val="clear" w:pos="36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EE6A87" w:rsidP="00C82C10">
      <w:pPr>
        <w:pStyle w:val="Akapitzlist"/>
        <w:numPr>
          <w:ilvl w:val="0"/>
          <w:numId w:val="2"/>
        </w:numPr>
        <w:tabs>
          <w:tab w:val="clear" w:pos="36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EE6A87" w:rsidP="00C82C10">
      <w:pPr>
        <w:pStyle w:val="Akapitzlist"/>
        <w:numPr>
          <w:ilvl w:val="0"/>
          <w:numId w:val="2"/>
        </w:numPr>
        <w:tabs>
          <w:tab w:val="clear" w:pos="36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EE6A87" w:rsidP="00C82C10">
      <w:pPr>
        <w:pStyle w:val="Akapitzlist"/>
        <w:numPr>
          <w:ilvl w:val="0"/>
          <w:numId w:val="2"/>
        </w:numPr>
        <w:tabs>
          <w:tab w:val="clear" w:pos="36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EE6A87" w:rsidP="00C82C10">
      <w:pPr>
        <w:pStyle w:val="Akapitzlist"/>
        <w:numPr>
          <w:ilvl w:val="0"/>
          <w:numId w:val="2"/>
        </w:numPr>
        <w:tabs>
          <w:tab w:val="clear" w:pos="36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EE6A87" w:rsidP="00C82C10">
      <w:pPr>
        <w:pStyle w:val="Akapitzlist"/>
        <w:numPr>
          <w:ilvl w:val="1"/>
          <w:numId w:val="2"/>
        </w:numPr>
        <w:tabs>
          <w:tab w:val="clear" w:pos="1080"/>
        </w:tabs>
        <w:spacing w:line="360" w:lineRule="auto"/>
        <w:jc w:val="both"/>
        <w:rPr>
          <w:rFonts w:ascii="Verdana" w:hAnsi="Verdana" w:cs="Arial"/>
          <w:b/>
          <w:vanish/>
          <w:sz w:val="20"/>
          <w:szCs w:val="20"/>
        </w:rPr>
      </w:pPr>
    </w:p>
    <w:p w:rsidR="00EE6A87" w:rsidRPr="00127C5A" w:rsidRDefault="00380CC3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Ocenić czy w wyniku współpracy K</w:t>
      </w:r>
      <w:r w:rsidR="00EE6A87" w:rsidRPr="00127C5A">
        <w:rPr>
          <w:rFonts w:ascii="Verdana" w:hAnsi="Verdana" w:cs="Arial"/>
          <w:sz w:val="20"/>
          <w:szCs w:val="20"/>
        </w:rPr>
        <w:t>ooperant</w:t>
      </w:r>
      <w:r w:rsidRPr="00127C5A">
        <w:rPr>
          <w:rFonts w:ascii="Verdana" w:hAnsi="Verdana" w:cs="Arial"/>
          <w:sz w:val="20"/>
          <w:szCs w:val="20"/>
        </w:rPr>
        <w:t>/</w:t>
      </w:r>
      <w:r w:rsidR="00B07009">
        <w:rPr>
          <w:rFonts w:ascii="Verdana" w:hAnsi="Verdana" w:cs="Arial"/>
          <w:sz w:val="20"/>
          <w:szCs w:val="20"/>
        </w:rPr>
        <w:t xml:space="preserve"> Dostawca usług/ </w:t>
      </w:r>
      <w:r w:rsidRPr="00127C5A">
        <w:rPr>
          <w:rFonts w:ascii="Verdana" w:hAnsi="Verdana" w:cs="Arial"/>
          <w:sz w:val="20"/>
          <w:szCs w:val="20"/>
        </w:rPr>
        <w:t>Podwykonawca</w:t>
      </w:r>
      <w:r w:rsidR="00EE6A87" w:rsidRPr="00127C5A">
        <w:rPr>
          <w:rFonts w:ascii="Verdana" w:hAnsi="Verdana" w:cs="Arial"/>
          <w:sz w:val="20"/>
          <w:szCs w:val="20"/>
        </w:rPr>
        <w:t xml:space="preserve"> będzie miał dostęp do aktywów</w:t>
      </w:r>
    </w:p>
    <w:p w:rsidR="00EE6A87" w:rsidRPr="00127C5A" w:rsidRDefault="00EE6A87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Jeżeli występuje dostęp do aktywów to należy określić ryzyka utraty aktywów lub ich integralności</w:t>
      </w:r>
    </w:p>
    <w:p w:rsidR="00EE6A87" w:rsidRPr="00127C5A" w:rsidRDefault="00EE6A87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Ustalić toki postępowania dla minimalizacji ryzyka do poziomów akceptowalnych</w:t>
      </w:r>
    </w:p>
    <w:p w:rsidR="00EE6A87" w:rsidRPr="00127C5A" w:rsidRDefault="00EE6A87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Ustalić czy przy przyjętych t</w:t>
      </w:r>
      <w:r w:rsidR="00380CC3" w:rsidRPr="00127C5A">
        <w:rPr>
          <w:rFonts w:ascii="Verdana" w:hAnsi="Verdana" w:cs="Arial"/>
          <w:sz w:val="20"/>
          <w:szCs w:val="20"/>
        </w:rPr>
        <w:t>okach postępowania współpraca z K</w:t>
      </w:r>
      <w:r w:rsidRPr="00127C5A">
        <w:rPr>
          <w:rFonts w:ascii="Verdana" w:hAnsi="Verdana" w:cs="Arial"/>
          <w:sz w:val="20"/>
          <w:szCs w:val="20"/>
        </w:rPr>
        <w:t>ooperantem</w:t>
      </w:r>
      <w:r w:rsidR="00380CC3" w:rsidRPr="00127C5A">
        <w:rPr>
          <w:rFonts w:ascii="Verdana" w:hAnsi="Verdana" w:cs="Arial"/>
          <w:sz w:val="20"/>
          <w:szCs w:val="20"/>
        </w:rPr>
        <w:t>/</w:t>
      </w:r>
      <w:r w:rsidR="00B07009">
        <w:rPr>
          <w:rFonts w:ascii="Verdana" w:hAnsi="Verdana" w:cs="Arial"/>
          <w:sz w:val="20"/>
          <w:szCs w:val="20"/>
        </w:rPr>
        <w:t xml:space="preserve"> Dostawcą usług/ </w:t>
      </w:r>
      <w:r w:rsidR="00380CC3" w:rsidRPr="00127C5A">
        <w:rPr>
          <w:rFonts w:ascii="Verdana" w:hAnsi="Verdana" w:cs="Arial"/>
          <w:sz w:val="20"/>
          <w:szCs w:val="20"/>
        </w:rPr>
        <w:t>Podwykonawcą</w:t>
      </w:r>
      <w:r w:rsidRPr="00127C5A">
        <w:rPr>
          <w:rFonts w:ascii="Verdana" w:hAnsi="Verdana" w:cs="Arial"/>
          <w:sz w:val="20"/>
          <w:szCs w:val="20"/>
        </w:rPr>
        <w:t xml:space="preserve"> jest:</w:t>
      </w:r>
    </w:p>
    <w:p w:rsidR="00EE6A87" w:rsidRPr="00127C5A" w:rsidRDefault="00EE6A87" w:rsidP="00C82C10">
      <w:pPr>
        <w:numPr>
          <w:ilvl w:val="3"/>
          <w:numId w:val="6"/>
        </w:numPr>
        <w:spacing w:line="360" w:lineRule="auto"/>
        <w:ind w:left="1701" w:hanging="425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opłacalna</w:t>
      </w:r>
    </w:p>
    <w:p w:rsidR="00EE6A87" w:rsidRPr="00127C5A" w:rsidRDefault="00EE6A87" w:rsidP="00C82C10">
      <w:pPr>
        <w:numPr>
          <w:ilvl w:val="3"/>
          <w:numId w:val="6"/>
        </w:numPr>
        <w:spacing w:line="360" w:lineRule="auto"/>
        <w:ind w:left="1701" w:hanging="425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bezpieczna</w:t>
      </w:r>
    </w:p>
    <w:p w:rsidR="00EE6A87" w:rsidRPr="00127C5A" w:rsidRDefault="00EE6A87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Wdrożyć działania w życie</w:t>
      </w:r>
    </w:p>
    <w:p w:rsidR="00EE6A87" w:rsidRPr="00127C5A" w:rsidRDefault="00EE6A87" w:rsidP="00C82C10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 xml:space="preserve">Za całość odpowiada </w:t>
      </w:r>
      <w:r w:rsidR="009A7705">
        <w:rPr>
          <w:rFonts w:ascii="Verdana" w:hAnsi="Verdana"/>
          <w:color w:val="FF0000"/>
          <w:sz w:val="20"/>
          <w:szCs w:val="20"/>
        </w:rPr>
        <w:t xml:space="preserve">Właściciel </w:t>
      </w:r>
      <w:r w:rsidRPr="00127C5A">
        <w:rPr>
          <w:rFonts w:ascii="Verdana" w:hAnsi="Verdana" w:cs="Arial"/>
          <w:sz w:val="20"/>
          <w:szCs w:val="20"/>
        </w:rPr>
        <w:t>lub wyznaczony przez niego pracownik</w:t>
      </w:r>
    </w:p>
    <w:p w:rsidR="00F83B5C" w:rsidRPr="00B85FF9" w:rsidRDefault="00EE6A87" w:rsidP="00D52FCA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27C5A">
        <w:rPr>
          <w:rFonts w:ascii="Verdana" w:hAnsi="Verdana" w:cs="Arial"/>
          <w:sz w:val="20"/>
          <w:szCs w:val="20"/>
        </w:rPr>
        <w:t>Zapis z działań dokonywany jest w</w:t>
      </w:r>
      <w:r w:rsidR="00FD34EF" w:rsidRPr="00127C5A">
        <w:rPr>
          <w:rFonts w:ascii="Verdana" w:hAnsi="Verdana" w:cs="Arial"/>
          <w:sz w:val="20"/>
          <w:szCs w:val="20"/>
        </w:rPr>
        <w:t xml:space="preserve"> formularzu</w:t>
      </w:r>
      <w:r w:rsidRPr="00127C5A">
        <w:rPr>
          <w:rFonts w:ascii="Verdana" w:hAnsi="Verdana" w:cs="Arial"/>
          <w:sz w:val="20"/>
          <w:szCs w:val="20"/>
        </w:rPr>
        <w:t xml:space="preserve"> </w:t>
      </w:r>
      <w:r w:rsidR="00FD34EF" w:rsidRPr="00BF2AC8">
        <w:rPr>
          <w:rFonts w:ascii="Verdana" w:hAnsi="Verdana"/>
          <w:b/>
          <w:sz w:val="20"/>
          <w:szCs w:val="20"/>
        </w:rPr>
        <w:t>Karta oceny kooperanta</w:t>
      </w:r>
      <w:r w:rsidRPr="00BF2AC8">
        <w:rPr>
          <w:rFonts w:ascii="Verdana" w:hAnsi="Verdana" w:cs="Arial"/>
          <w:b/>
          <w:sz w:val="20"/>
          <w:szCs w:val="20"/>
        </w:rPr>
        <w:t>.</w:t>
      </w:r>
    </w:p>
    <w:p w:rsidR="00B85FF9" w:rsidRPr="00A7011B" w:rsidRDefault="00B85FF9" w:rsidP="00B85FF9">
      <w:pPr>
        <w:spacing w:line="360" w:lineRule="auto"/>
        <w:ind w:left="1224"/>
        <w:jc w:val="both"/>
        <w:rPr>
          <w:rFonts w:ascii="Verdana" w:hAnsi="Verdana" w:cs="Arial"/>
          <w:sz w:val="20"/>
          <w:szCs w:val="20"/>
        </w:rPr>
      </w:pPr>
    </w:p>
    <w:p w:rsidR="00B85FF9" w:rsidRPr="00B85FF9" w:rsidRDefault="00B85FF9" w:rsidP="00B85FF9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B85FF9">
        <w:rPr>
          <w:rFonts w:ascii="Verdana" w:hAnsi="Verdana"/>
          <w:sz w:val="20"/>
          <w:szCs w:val="20"/>
        </w:rPr>
        <w:t xml:space="preserve">Po </w:t>
      </w:r>
      <w:r>
        <w:rPr>
          <w:rFonts w:ascii="Verdana" w:hAnsi="Verdana"/>
          <w:sz w:val="20"/>
          <w:szCs w:val="20"/>
        </w:rPr>
        <w:t>zawarciu umowy</w:t>
      </w:r>
    </w:p>
    <w:p w:rsidR="00B85FF9" w:rsidRPr="00B85FF9" w:rsidRDefault="00B85FF9" w:rsidP="00B85FF9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B85FF9">
        <w:rPr>
          <w:rFonts w:ascii="Verdana" w:hAnsi="Verdana" w:cs="Arial"/>
          <w:color w:val="FF0000"/>
          <w:sz w:val="20"/>
          <w:szCs w:val="20"/>
        </w:rPr>
        <w:t>Po rozpoczęciu współpracy (zawarciu umowy) z Kooperantem/ Dostawcą usług/ Podwykonawcą należy uzupełnić arkusz Lista dostawców zamieszczony w Rejestr</w:t>
      </w:r>
      <w:r w:rsidR="009A7705">
        <w:rPr>
          <w:rFonts w:ascii="Verdana" w:hAnsi="Verdana" w:cs="Arial"/>
          <w:color w:val="FF0000"/>
          <w:sz w:val="20"/>
          <w:szCs w:val="20"/>
        </w:rPr>
        <w:t>ze</w:t>
      </w:r>
      <w:r w:rsidRPr="00B85FF9">
        <w:rPr>
          <w:rFonts w:ascii="Verdana" w:hAnsi="Verdana" w:cs="Arial"/>
          <w:color w:val="FF0000"/>
          <w:sz w:val="20"/>
          <w:szCs w:val="20"/>
        </w:rPr>
        <w:t xml:space="preserve"> dostawców i ocena </w:t>
      </w:r>
    </w:p>
    <w:p w:rsidR="00B85FF9" w:rsidRPr="00B85FF9" w:rsidRDefault="009A7705" w:rsidP="00B85FF9">
      <w:pPr>
        <w:numPr>
          <w:ilvl w:val="2"/>
          <w:numId w:val="5"/>
        </w:numPr>
        <w:spacing w:line="360" w:lineRule="auto"/>
        <w:jc w:val="both"/>
        <w:rPr>
          <w:rFonts w:ascii="Verdana" w:hAnsi="Verdana" w:cs="Arial"/>
          <w:color w:val="FF0000"/>
          <w:sz w:val="20"/>
          <w:szCs w:val="20"/>
        </w:rPr>
      </w:pPr>
      <w:r>
        <w:rPr>
          <w:rFonts w:ascii="Verdana" w:hAnsi="Verdana" w:cs="Arial"/>
          <w:color w:val="FF0000"/>
          <w:sz w:val="20"/>
          <w:szCs w:val="20"/>
        </w:rPr>
        <w:t xml:space="preserve">Osoba wyznaczona przez Właściciela </w:t>
      </w:r>
      <w:r w:rsidR="00B85FF9" w:rsidRPr="00B85FF9">
        <w:rPr>
          <w:rFonts w:ascii="Verdana" w:hAnsi="Verdana" w:cs="Arial"/>
          <w:color w:val="FF0000"/>
          <w:sz w:val="20"/>
          <w:szCs w:val="20"/>
        </w:rPr>
        <w:t>dokonuje okresowej oceny Kooperantów/ Dostawców usług/ Podwykonawców</w:t>
      </w:r>
      <w:r>
        <w:rPr>
          <w:rFonts w:ascii="Verdana" w:hAnsi="Verdana" w:cs="Arial"/>
          <w:color w:val="FF0000"/>
          <w:sz w:val="20"/>
          <w:szCs w:val="20"/>
        </w:rPr>
        <w:t xml:space="preserve"> w zakresie określonym w </w:t>
      </w:r>
      <w:r w:rsidR="00B85FF9" w:rsidRPr="00B85FF9">
        <w:rPr>
          <w:rFonts w:ascii="Verdana" w:hAnsi="Verdana" w:cs="Arial"/>
          <w:color w:val="FF0000"/>
          <w:sz w:val="20"/>
          <w:szCs w:val="20"/>
        </w:rPr>
        <w:t>Rejestr dostawców i ocena</w:t>
      </w:r>
      <w:r w:rsidR="00B85FF9">
        <w:rPr>
          <w:rFonts w:ascii="Verdana" w:hAnsi="Verdana" w:cs="Arial"/>
          <w:color w:val="FF0000"/>
          <w:sz w:val="20"/>
          <w:szCs w:val="20"/>
        </w:rPr>
        <w:t>, w tym pod kątem bezpieczeństwa informacji</w:t>
      </w:r>
      <w:r w:rsidR="00B85FF9" w:rsidRPr="00B85FF9">
        <w:rPr>
          <w:rFonts w:ascii="Verdana" w:hAnsi="Verdana" w:cs="Arial"/>
          <w:color w:val="FF0000"/>
          <w:sz w:val="20"/>
          <w:szCs w:val="20"/>
        </w:rPr>
        <w:t>.</w:t>
      </w:r>
    </w:p>
    <w:p w:rsidR="00A7011B" w:rsidRDefault="00A7011B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</w:p>
    <w:p w:rsidR="00A7011B" w:rsidRDefault="00A7011B" w:rsidP="00A7011B">
      <w:pPr>
        <w:pStyle w:val="Nagwek1"/>
        <w:spacing w:before="0" w:after="120" w:line="360" w:lineRule="auto"/>
        <w:ind w:left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Karta zmian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1"/>
        <w:gridCol w:w="1701"/>
        <w:gridCol w:w="1267"/>
        <w:gridCol w:w="1731"/>
      </w:tblGrid>
      <w:tr w:rsidR="00A7011B" w:rsidTr="00B92590">
        <w:trPr>
          <w:trHeight w:val="840"/>
          <w:jc w:val="center"/>
        </w:trPr>
        <w:tc>
          <w:tcPr>
            <w:tcW w:w="530" w:type="dxa"/>
            <w:vAlign w:val="center"/>
          </w:tcPr>
          <w:p w:rsidR="00A7011B" w:rsidRPr="00D37E80" w:rsidRDefault="00A7011B" w:rsidP="00B92590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A7011B" w:rsidRPr="00D37E80" w:rsidRDefault="00A7011B" w:rsidP="00B92590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7011B" w:rsidRPr="00D37E80" w:rsidRDefault="00A7011B" w:rsidP="00B92590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7011B" w:rsidRPr="00D37E80" w:rsidRDefault="00A7011B" w:rsidP="00B92590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7011B" w:rsidRPr="00D37E80" w:rsidRDefault="00A7011B" w:rsidP="00B92590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7011B" w:rsidRPr="00D37E80" w:rsidRDefault="00A7011B" w:rsidP="00B92590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7011B" w:rsidTr="00B92590">
        <w:trPr>
          <w:trHeight w:val="240"/>
          <w:jc w:val="center"/>
        </w:trPr>
        <w:tc>
          <w:tcPr>
            <w:tcW w:w="530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7011B" w:rsidTr="00B92590">
        <w:trPr>
          <w:trHeight w:val="150"/>
          <w:jc w:val="center"/>
        </w:trPr>
        <w:tc>
          <w:tcPr>
            <w:tcW w:w="530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7011B" w:rsidTr="00B92590">
        <w:trPr>
          <w:jc w:val="center"/>
        </w:trPr>
        <w:tc>
          <w:tcPr>
            <w:tcW w:w="530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B92590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7011B" w:rsidRPr="00492552" w:rsidRDefault="00A7011B" w:rsidP="00A7011B"/>
    <w:p w:rsidR="00A7011B" w:rsidRPr="00D52FCA" w:rsidRDefault="00A7011B" w:rsidP="00A7011B">
      <w:pPr>
        <w:spacing w:line="360" w:lineRule="auto"/>
        <w:ind w:left="1224"/>
        <w:jc w:val="both"/>
        <w:rPr>
          <w:rFonts w:ascii="Verdana" w:hAnsi="Verdana" w:cs="Arial"/>
          <w:sz w:val="20"/>
          <w:szCs w:val="20"/>
        </w:rPr>
      </w:pPr>
    </w:p>
    <w:sectPr w:rsidR="00A7011B" w:rsidRPr="00D52FCA" w:rsidSect="009A7705">
      <w:headerReference w:type="default" r:id="rId8"/>
      <w:footerReference w:type="default" r:id="rId9"/>
      <w:pgSz w:w="11906" w:h="16838"/>
      <w:pgMar w:top="1245" w:right="1418" w:bottom="993" w:left="1418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545" w:rsidRDefault="000D4545">
      <w:r>
        <w:separator/>
      </w:r>
    </w:p>
  </w:endnote>
  <w:endnote w:type="continuationSeparator" w:id="0">
    <w:p w:rsidR="000D4545" w:rsidRDefault="000D4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9A7705" w:rsidRPr="007D6710" w:rsidTr="009A7705">
      <w:tc>
        <w:tcPr>
          <w:tcW w:w="3227" w:type="dxa"/>
          <w:vAlign w:val="bottom"/>
        </w:tcPr>
        <w:p w:rsidR="009A7705" w:rsidRPr="00187FE7" w:rsidRDefault="009A7705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9A7705" w:rsidRPr="007D6710" w:rsidRDefault="009A7705" w:rsidP="009A7705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__.04.2018</w:t>
          </w:r>
        </w:p>
      </w:tc>
      <w:tc>
        <w:tcPr>
          <w:tcW w:w="3402" w:type="dxa"/>
          <w:vAlign w:val="bottom"/>
        </w:tcPr>
        <w:p w:rsidR="009A7705" w:rsidRPr="007D6710" w:rsidRDefault="009A7705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9A7705" w:rsidRPr="007D6710" w:rsidRDefault="009A7705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71BB588E" wp14:editId="3B4137FF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A7705" w:rsidRPr="007D6710" w:rsidRDefault="009A7705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9A7705" w:rsidRPr="007D6710" w:rsidRDefault="009A7705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41662">
            <w:rPr>
              <w:rFonts w:ascii="Verdana" w:hAnsi="Verdana"/>
              <w:noProof/>
              <w:sz w:val="16"/>
              <w:szCs w:val="16"/>
            </w:rPr>
            <w:t>2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41662">
            <w:rPr>
              <w:rFonts w:ascii="Verdana" w:hAnsi="Verdana"/>
              <w:noProof/>
              <w:sz w:val="16"/>
              <w:szCs w:val="16"/>
            </w:rPr>
            <w:t>4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DE0C04" w:rsidRPr="00B80FB2" w:rsidRDefault="00DE0C04" w:rsidP="00DE0C04">
    <w:pPr>
      <w:pStyle w:val="Stopka"/>
      <w:jc w:val="center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545" w:rsidRDefault="000D4545">
      <w:r>
        <w:separator/>
      </w:r>
    </w:p>
  </w:footnote>
  <w:footnote w:type="continuationSeparator" w:id="0">
    <w:p w:rsidR="000D4545" w:rsidRDefault="000D4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3418"/>
      <w:gridCol w:w="1793"/>
      <w:gridCol w:w="4077"/>
    </w:tblGrid>
    <w:tr w:rsidR="00D56393" w:rsidRPr="00B80FB2" w:rsidTr="00530A41">
      <w:tc>
        <w:tcPr>
          <w:tcW w:w="3418" w:type="dxa"/>
        </w:tcPr>
        <w:p w:rsidR="00D56393" w:rsidRPr="00B80FB2" w:rsidRDefault="009A7705" w:rsidP="00E83518">
          <w:pPr>
            <w:pStyle w:val="Nagwek"/>
            <w:rPr>
              <w:rFonts w:ascii="Verdana" w:hAnsi="Verdana" w:cs="Arial"/>
              <w:color w:val="FF0000"/>
              <w:sz w:val="16"/>
              <w:szCs w:val="16"/>
            </w:rPr>
          </w:pPr>
          <w:r>
            <w:rPr>
              <w:rFonts w:ascii="Verdana" w:hAnsi="Verdana" w:cs="Arial"/>
              <w:noProof/>
              <w:color w:val="FF0000"/>
              <w:sz w:val="16"/>
              <w:szCs w:val="16"/>
            </w:rPr>
            <w:drawing>
              <wp:inline distT="0" distB="0" distL="0" distR="0" wp14:anchorId="697EB0CC" wp14:editId="3C5164CA">
                <wp:extent cx="943107" cy="333422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isof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107" cy="3334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3" w:type="dxa"/>
        </w:tcPr>
        <w:p w:rsidR="00921874" w:rsidRPr="00B80FB2" w:rsidRDefault="00921874" w:rsidP="00921874">
          <w:pPr>
            <w:pStyle w:val="Nagwek"/>
            <w:rPr>
              <w:rFonts w:ascii="Verdana" w:hAnsi="Verdana" w:cs="Arial"/>
              <w:sz w:val="16"/>
              <w:szCs w:val="16"/>
            </w:rPr>
          </w:pPr>
        </w:p>
        <w:p w:rsidR="00D56393" w:rsidRPr="00B80FB2" w:rsidRDefault="00D56393" w:rsidP="007D6710">
          <w:pPr>
            <w:pStyle w:val="Nagwek"/>
            <w:jc w:val="center"/>
            <w:rPr>
              <w:rFonts w:ascii="Verdana" w:hAnsi="Verdana" w:cs="Arial"/>
              <w:sz w:val="16"/>
              <w:szCs w:val="16"/>
            </w:rPr>
          </w:pPr>
        </w:p>
      </w:tc>
      <w:tc>
        <w:tcPr>
          <w:tcW w:w="4077" w:type="dxa"/>
        </w:tcPr>
        <w:p w:rsidR="00D56393" w:rsidRPr="00B80FB2" w:rsidRDefault="00AE1EDA" w:rsidP="009A7705">
          <w:pPr>
            <w:pStyle w:val="Nagwek"/>
            <w:jc w:val="right"/>
            <w:rPr>
              <w:rFonts w:ascii="Verdana" w:hAnsi="Verdana" w:cs="Arial"/>
              <w:sz w:val="16"/>
              <w:szCs w:val="16"/>
            </w:rPr>
          </w:pPr>
          <w:r w:rsidRPr="00B80FB2">
            <w:rPr>
              <w:rFonts w:ascii="Verdana" w:hAnsi="Verdana" w:cs="Arial"/>
              <w:sz w:val="16"/>
              <w:szCs w:val="16"/>
            </w:rPr>
            <w:fldChar w:fldCharType="begin"/>
          </w:r>
          <w:r w:rsidRPr="00B80FB2">
            <w:rPr>
              <w:rFonts w:ascii="Verdana" w:hAnsi="Verdana" w:cs="Arial"/>
              <w:sz w:val="16"/>
              <w:szCs w:val="16"/>
            </w:rPr>
            <w:instrText xml:space="preserve"> FILENAME  </w:instrText>
          </w:r>
          <w:r w:rsidRPr="00B80FB2">
            <w:rPr>
              <w:rFonts w:ascii="Verdana" w:hAnsi="Verdana" w:cs="Arial"/>
              <w:sz w:val="16"/>
              <w:szCs w:val="16"/>
            </w:rPr>
            <w:fldChar w:fldCharType="separate"/>
          </w:r>
          <w:r w:rsidR="005953D2">
            <w:rPr>
              <w:rFonts w:ascii="Verdana" w:hAnsi="Verdana" w:cs="Arial"/>
              <w:noProof/>
              <w:sz w:val="16"/>
              <w:szCs w:val="16"/>
            </w:rPr>
            <w:t>Procedura oceny kooperantów</w:t>
          </w:r>
          <w:r w:rsidRPr="00B80FB2">
            <w:rPr>
              <w:rFonts w:ascii="Verdana" w:hAnsi="Verdana" w:cs="Arial"/>
              <w:sz w:val="16"/>
              <w:szCs w:val="16"/>
            </w:rPr>
            <w:fldChar w:fldCharType="end"/>
          </w:r>
        </w:p>
      </w:tc>
    </w:tr>
    <w:tr w:rsidR="00DE0C04" w:rsidRPr="00B80FB2" w:rsidTr="00530A41">
      <w:tc>
        <w:tcPr>
          <w:tcW w:w="3418" w:type="dxa"/>
        </w:tcPr>
        <w:p w:rsidR="00DE0C04" w:rsidRPr="00B80FB2" w:rsidRDefault="00DE0C04" w:rsidP="00E83518">
          <w:pPr>
            <w:pStyle w:val="Nagwek"/>
            <w:rPr>
              <w:rFonts w:ascii="Verdana" w:hAnsi="Verdana" w:cs="Arial"/>
              <w:color w:val="FF0000"/>
              <w:sz w:val="16"/>
              <w:szCs w:val="16"/>
            </w:rPr>
          </w:pPr>
        </w:p>
      </w:tc>
      <w:tc>
        <w:tcPr>
          <w:tcW w:w="1793" w:type="dxa"/>
        </w:tcPr>
        <w:p w:rsidR="00DE0C04" w:rsidRPr="00B80FB2" w:rsidRDefault="00DE0C04" w:rsidP="00921874">
          <w:pPr>
            <w:pStyle w:val="Nagwek"/>
            <w:rPr>
              <w:rFonts w:ascii="Verdana" w:hAnsi="Verdana" w:cs="Arial"/>
              <w:sz w:val="16"/>
              <w:szCs w:val="16"/>
            </w:rPr>
          </w:pPr>
        </w:p>
      </w:tc>
      <w:tc>
        <w:tcPr>
          <w:tcW w:w="4077" w:type="dxa"/>
        </w:tcPr>
        <w:p w:rsidR="00DE0C04" w:rsidRPr="00B80FB2" w:rsidRDefault="00DE0C04" w:rsidP="007D6710">
          <w:pPr>
            <w:pStyle w:val="Nagwek"/>
            <w:jc w:val="right"/>
            <w:rPr>
              <w:rFonts w:ascii="Verdana" w:hAnsi="Verdana" w:cs="Arial"/>
              <w:sz w:val="16"/>
              <w:szCs w:val="16"/>
            </w:rPr>
          </w:pPr>
        </w:p>
      </w:tc>
    </w:tr>
  </w:tbl>
  <w:p w:rsidR="00530A41" w:rsidRPr="00B80FB2" w:rsidRDefault="00530A41" w:rsidP="009A7705">
    <w:pPr>
      <w:pStyle w:val="Nagwek"/>
      <w:rPr>
        <w:rFonts w:ascii="Verdana" w:hAnsi="Verdana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86AD3"/>
    <w:multiLevelType w:val="multilevel"/>
    <w:tmpl w:val="FB848D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728" w:hanging="648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73B4AB0"/>
    <w:multiLevelType w:val="multilevel"/>
    <w:tmpl w:val="D52A3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D537C27"/>
    <w:multiLevelType w:val="multilevel"/>
    <w:tmpl w:val="79E0FC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6854E4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6B6311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5">
    <w:nsid w:val="7E1011B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11"/>
    <w:rsid w:val="000127A8"/>
    <w:rsid w:val="00036314"/>
    <w:rsid w:val="00065C51"/>
    <w:rsid w:val="00082F4F"/>
    <w:rsid w:val="000C35EB"/>
    <w:rsid w:val="000D4545"/>
    <w:rsid w:val="000E4C54"/>
    <w:rsid w:val="00127C5A"/>
    <w:rsid w:val="00146D77"/>
    <w:rsid w:val="00157EFB"/>
    <w:rsid w:val="00165CF4"/>
    <w:rsid w:val="0017264C"/>
    <w:rsid w:val="001D1D9D"/>
    <w:rsid w:val="001F7369"/>
    <w:rsid w:val="002A3A4C"/>
    <w:rsid w:val="002C539D"/>
    <w:rsid w:val="003218FC"/>
    <w:rsid w:val="00327DF8"/>
    <w:rsid w:val="003518B8"/>
    <w:rsid w:val="00380CC3"/>
    <w:rsid w:val="003978AA"/>
    <w:rsid w:val="003D61BE"/>
    <w:rsid w:val="003E21BA"/>
    <w:rsid w:val="00420EDC"/>
    <w:rsid w:val="00441259"/>
    <w:rsid w:val="00453BFE"/>
    <w:rsid w:val="005108DD"/>
    <w:rsid w:val="00530A41"/>
    <w:rsid w:val="005953D2"/>
    <w:rsid w:val="005B3FA4"/>
    <w:rsid w:val="00614A1E"/>
    <w:rsid w:val="006774E0"/>
    <w:rsid w:val="0068084B"/>
    <w:rsid w:val="00695DCD"/>
    <w:rsid w:val="006B3739"/>
    <w:rsid w:val="006B5A36"/>
    <w:rsid w:val="006C54C4"/>
    <w:rsid w:val="00741115"/>
    <w:rsid w:val="00741662"/>
    <w:rsid w:val="00745FE6"/>
    <w:rsid w:val="007A0D94"/>
    <w:rsid w:val="007A47AA"/>
    <w:rsid w:val="007C1C89"/>
    <w:rsid w:val="007D6710"/>
    <w:rsid w:val="007E6CF1"/>
    <w:rsid w:val="00850F7A"/>
    <w:rsid w:val="008D3169"/>
    <w:rsid w:val="00911867"/>
    <w:rsid w:val="00920FEB"/>
    <w:rsid w:val="00921874"/>
    <w:rsid w:val="0098227B"/>
    <w:rsid w:val="0098237C"/>
    <w:rsid w:val="009A4D1F"/>
    <w:rsid w:val="009A7705"/>
    <w:rsid w:val="009C36B5"/>
    <w:rsid w:val="00A111C1"/>
    <w:rsid w:val="00A40423"/>
    <w:rsid w:val="00A43879"/>
    <w:rsid w:val="00A7011B"/>
    <w:rsid w:val="00A71F85"/>
    <w:rsid w:val="00A85681"/>
    <w:rsid w:val="00AE1EDA"/>
    <w:rsid w:val="00B07009"/>
    <w:rsid w:val="00B2023C"/>
    <w:rsid w:val="00B34051"/>
    <w:rsid w:val="00B80FB2"/>
    <w:rsid w:val="00B85FF9"/>
    <w:rsid w:val="00BA386E"/>
    <w:rsid w:val="00BF2AC8"/>
    <w:rsid w:val="00C26A29"/>
    <w:rsid w:val="00C56FE6"/>
    <w:rsid w:val="00C64FA8"/>
    <w:rsid w:val="00C81956"/>
    <w:rsid w:val="00C82C10"/>
    <w:rsid w:val="00CC20F0"/>
    <w:rsid w:val="00CD5FA7"/>
    <w:rsid w:val="00CF0811"/>
    <w:rsid w:val="00D205DF"/>
    <w:rsid w:val="00D22AD8"/>
    <w:rsid w:val="00D52FCA"/>
    <w:rsid w:val="00D5565A"/>
    <w:rsid w:val="00D56393"/>
    <w:rsid w:val="00D77A4D"/>
    <w:rsid w:val="00DE0C04"/>
    <w:rsid w:val="00DF3F0A"/>
    <w:rsid w:val="00E617A9"/>
    <w:rsid w:val="00E83518"/>
    <w:rsid w:val="00E8789E"/>
    <w:rsid w:val="00EE6A87"/>
    <w:rsid w:val="00F02AE4"/>
    <w:rsid w:val="00F147C0"/>
    <w:rsid w:val="00F148A6"/>
    <w:rsid w:val="00F33C91"/>
    <w:rsid w:val="00F34BC0"/>
    <w:rsid w:val="00F74378"/>
    <w:rsid w:val="00F83B5C"/>
    <w:rsid w:val="00FD34EF"/>
    <w:rsid w:val="00FD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E6A87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0C35EB"/>
  </w:style>
  <w:style w:type="paragraph" w:styleId="Tekstdymka">
    <w:name w:val="Balloon Text"/>
    <w:basedOn w:val="Normalny"/>
    <w:link w:val="TekstdymkaZnak"/>
    <w:rsid w:val="00BA3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38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C81956"/>
    <w:rPr>
      <w:color w:val="0000FF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DE0C04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EE6A87"/>
    <w:pPr>
      <w:ind w:left="420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E6A8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EE6A87"/>
    <w:rPr>
      <w:rFonts w:cs="Arial"/>
      <w:b/>
      <w:bCs/>
      <w:kern w:val="32"/>
      <w:sz w:val="24"/>
      <w:szCs w:val="32"/>
    </w:rPr>
  </w:style>
  <w:style w:type="paragraph" w:styleId="Akapitzlist">
    <w:name w:val="List Paragraph"/>
    <w:basedOn w:val="Normalny"/>
    <w:uiPriority w:val="34"/>
    <w:qFormat/>
    <w:rsid w:val="00EE6A87"/>
    <w:pPr>
      <w:ind w:left="708"/>
    </w:pPr>
  </w:style>
  <w:style w:type="character" w:customStyle="1" w:styleId="NagwekZnak">
    <w:name w:val="Nagłówek Znak"/>
    <w:link w:val="Nagwek"/>
    <w:rsid w:val="00F83B5C"/>
    <w:rPr>
      <w:sz w:val="24"/>
      <w:szCs w:val="24"/>
    </w:rPr>
  </w:style>
  <w:style w:type="paragraph" w:customStyle="1" w:styleId="Default">
    <w:name w:val="Default"/>
    <w:rsid w:val="009C36B5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A7011B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E6A87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0C35EB"/>
  </w:style>
  <w:style w:type="paragraph" w:styleId="Tekstdymka">
    <w:name w:val="Balloon Text"/>
    <w:basedOn w:val="Normalny"/>
    <w:link w:val="TekstdymkaZnak"/>
    <w:rsid w:val="00BA3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38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C81956"/>
    <w:rPr>
      <w:color w:val="0000FF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DE0C04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EE6A87"/>
    <w:pPr>
      <w:ind w:left="420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E6A8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EE6A87"/>
    <w:rPr>
      <w:rFonts w:cs="Arial"/>
      <w:b/>
      <w:bCs/>
      <w:kern w:val="32"/>
      <w:sz w:val="24"/>
      <w:szCs w:val="32"/>
    </w:rPr>
  </w:style>
  <w:style w:type="paragraph" w:styleId="Akapitzlist">
    <w:name w:val="List Paragraph"/>
    <w:basedOn w:val="Normalny"/>
    <w:uiPriority w:val="34"/>
    <w:qFormat/>
    <w:rsid w:val="00EE6A87"/>
    <w:pPr>
      <w:ind w:left="708"/>
    </w:pPr>
  </w:style>
  <w:style w:type="character" w:customStyle="1" w:styleId="NagwekZnak">
    <w:name w:val="Nagłówek Znak"/>
    <w:link w:val="Nagwek"/>
    <w:rsid w:val="00F83B5C"/>
    <w:rPr>
      <w:sz w:val="24"/>
      <w:szCs w:val="24"/>
    </w:rPr>
  </w:style>
  <w:style w:type="paragraph" w:customStyle="1" w:styleId="Default">
    <w:name w:val="Default"/>
    <w:rsid w:val="009C36B5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A7011B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IKMJ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F4.1.5 word</dc:subject>
  <dc:creator>MK</dc:creator>
  <cp:lastModifiedBy>katarzynao</cp:lastModifiedBy>
  <cp:revision>4</cp:revision>
  <cp:lastPrinted>2006-09-16T21:07:00Z</cp:lastPrinted>
  <dcterms:created xsi:type="dcterms:W3CDTF">2018-04-11T22:29:00Z</dcterms:created>
  <dcterms:modified xsi:type="dcterms:W3CDTF">2018-05-08T08:31:00Z</dcterms:modified>
  <cp:category>wzór</cp:category>
</cp:coreProperties>
</file>