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02C" w:rsidRDefault="00C2502C" w:rsidP="00C2502C">
      <w:pPr>
        <w:jc w:val="center"/>
        <w:rPr>
          <w:rFonts w:ascii="Open Sans" w:hAnsi="Open Sans"/>
          <w:color w:val="666666"/>
          <w:sz w:val="20"/>
          <w:szCs w:val="20"/>
        </w:rPr>
      </w:pPr>
      <w:bookmarkStart w:id="0" w:name="_GoBack"/>
      <w:r>
        <w:rPr>
          <w:rFonts w:ascii="Open Sans" w:hAnsi="Open Sans"/>
          <w:color w:val="666666"/>
          <w:sz w:val="20"/>
          <w:szCs w:val="20"/>
        </w:rPr>
        <w:t>LIST REFERENCYJNY</w:t>
      </w:r>
    </w:p>
    <w:p w:rsidR="00C2502C" w:rsidRDefault="00C2502C" w:rsidP="00C2502C">
      <w:pPr>
        <w:rPr>
          <w:rFonts w:ascii="Open Sans" w:hAnsi="Open Sans"/>
          <w:color w:val="666666"/>
          <w:sz w:val="20"/>
          <w:szCs w:val="20"/>
        </w:rPr>
      </w:pPr>
    </w:p>
    <w:p w:rsidR="00C2502C" w:rsidRDefault="00C2502C" w:rsidP="00C2502C">
      <w:pPr>
        <w:ind w:firstLine="708"/>
        <w:jc w:val="both"/>
        <w:rPr>
          <w:rFonts w:ascii="Open Sans" w:hAnsi="Open Sans"/>
          <w:color w:val="666666"/>
          <w:sz w:val="20"/>
          <w:szCs w:val="20"/>
        </w:rPr>
      </w:pPr>
      <w:r>
        <w:rPr>
          <w:rFonts w:ascii="Open Sans" w:hAnsi="Open Sans"/>
          <w:color w:val="666666"/>
          <w:sz w:val="20"/>
          <w:szCs w:val="20"/>
        </w:rPr>
        <w:t>Grupa AXTONE jest ekspertem w dziedzinie technologii pochłaniania energii zderzeń wszystkich typów pojazdów szynowych oraz sprężyn mających zastosowanie także w innych, poza kolejowych gałęziach przemysłu</w:t>
      </w:r>
      <w:r>
        <w:rPr>
          <w:rFonts w:ascii="Open Sans" w:hAnsi="Open Sans"/>
          <w:color w:val="666666"/>
          <w:sz w:val="20"/>
          <w:szCs w:val="20"/>
        </w:rPr>
        <w:t xml:space="preserve">. Z ETISOFT KRAKÓW współpracujemy od 2012 roku. Firma Etisoft wyposażyła nasz zakład w drukarki </w:t>
      </w:r>
      <w:proofErr w:type="spellStart"/>
      <w:r>
        <w:rPr>
          <w:rFonts w:ascii="Open Sans" w:hAnsi="Open Sans"/>
          <w:color w:val="666666"/>
          <w:sz w:val="20"/>
          <w:szCs w:val="20"/>
        </w:rPr>
        <w:t>termotransferowe</w:t>
      </w:r>
      <w:proofErr w:type="spellEnd"/>
      <w:r>
        <w:rPr>
          <w:rFonts w:ascii="Open Sans" w:hAnsi="Open Sans"/>
          <w:color w:val="666666"/>
          <w:sz w:val="20"/>
          <w:szCs w:val="20"/>
        </w:rPr>
        <w:t xml:space="preserve"> ZEBRA ZT230</w:t>
      </w:r>
      <w:r w:rsidR="007756B1">
        <w:rPr>
          <w:rFonts w:ascii="Open Sans" w:hAnsi="Open Sans"/>
          <w:color w:val="666666"/>
          <w:sz w:val="20"/>
          <w:szCs w:val="20"/>
        </w:rPr>
        <w:t xml:space="preserve"> oraz jest dostawcą zarówno etykiet specjalistycznych firmy 3M, szablonów foliowych, jak również kalek barwiących do drukarek </w:t>
      </w:r>
      <w:proofErr w:type="spellStart"/>
      <w:r w:rsidR="007756B1">
        <w:rPr>
          <w:rFonts w:ascii="Open Sans" w:hAnsi="Open Sans"/>
          <w:color w:val="666666"/>
          <w:sz w:val="20"/>
          <w:szCs w:val="20"/>
        </w:rPr>
        <w:t>termotransferowych</w:t>
      </w:r>
      <w:proofErr w:type="spellEnd"/>
      <w:r w:rsidR="007756B1">
        <w:rPr>
          <w:rFonts w:ascii="Open Sans" w:hAnsi="Open Sans"/>
          <w:color w:val="666666"/>
          <w:sz w:val="20"/>
          <w:szCs w:val="20"/>
        </w:rPr>
        <w:t>.</w:t>
      </w:r>
    </w:p>
    <w:p w:rsidR="007756B1" w:rsidRDefault="007756B1" w:rsidP="00C2502C">
      <w:pPr>
        <w:ind w:firstLine="708"/>
        <w:jc w:val="both"/>
        <w:rPr>
          <w:rFonts w:ascii="Open Sans" w:hAnsi="Open Sans"/>
          <w:color w:val="666666"/>
          <w:sz w:val="20"/>
          <w:szCs w:val="20"/>
        </w:rPr>
      </w:pPr>
      <w:r>
        <w:rPr>
          <w:rFonts w:ascii="Open Sans" w:hAnsi="Open Sans"/>
          <w:color w:val="666666"/>
          <w:sz w:val="20"/>
          <w:szCs w:val="20"/>
        </w:rPr>
        <w:t xml:space="preserve">Długoletnia współpraca potwierdza niezmienną jakość oferowanych produktów, </w:t>
      </w:r>
      <w:r w:rsidR="001834A0">
        <w:rPr>
          <w:rFonts w:ascii="Open Sans" w:hAnsi="Open Sans"/>
          <w:color w:val="666666"/>
          <w:sz w:val="20"/>
          <w:szCs w:val="20"/>
        </w:rPr>
        <w:t>terminowość dostaw oraz profesjonalizm w podejściu do klienta</w:t>
      </w:r>
      <w:r>
        <w:rPr>
          <w:rFonts w:ascii="Open Sans" w:hAnsi="Open Sans"/>
          <w:color w:val="666666"/>
          <w:sz w:val="20"/>
          <w:szCs w:val="20"/>
        </w:rPr>
        <w:t xml:space="preserve">. </w:t>
      </w:r>
      <w:r w:rsidR="001834A0">
        <w:rPr>
          <w:rFonts w:ascii="Open Sans" w:hAnsi="Open Sans"/>
          <w:color w:val="666666"/>
          <w:sz w:val="20"/>
          <w:szCs w:val="20"/>
        </w:rPr>
        <w:t>Doświadczeni pracownicy firmy zawsze służą radą w doborze konkretnych materiałów czy rozwiązań dotyczących oznaczeń produktów.</w:t>
      </w:r>
    </w:p>
    <w:p w:rsidR="001834A0" w:rsidRDefault="001834A0" w:rsidP="00C2502C">
      <w:pPr>
        <w:ind w:firstLine="708"/>
        <w:jc w:val="both"/>
        <w:rPr>
          <w:color w:val="000000"/>
        </w:rPr>
      </w:pPr>
      <w:r>
        <w:rPr>
          <w:rFonts w:ascii="Open Sans" w:hAnsi="Open Sans"/>
          <w:color w:val="666666"/>
          <w:sz w:val="20"/>
          <w:szCs w:val="20"/>
        </w:rPr>
        <w:t>Polecamy ETISOFT KRAKÓW jako rzetelnego i wiarygodnego partnera w biznesie</w:t>
      </w:r>
      <w:bookmarkEnd w:id="0"/>
      <w:r>
        <w:rPr>
          <w:rFonts w:ascii="Open Sans" w:hAnsi="Open Sans"/>
          <w:color w:val="666666"/>
          <w:sz w:val="20"/>
          <w:szCs w:val="20"/>
        </w:rPr>
        <w:t>.</w:t>
      </w:r>
    </w:p>
    <w:p w:rsidR="00C2502C" w:rsidRDefault="00C2502C" w:rsidP="00C2502C">
      <w:pPr>
        <w:rPr>
          <w:color w:val="000000"/>
        </w:rPr>
      </w:pPr>
    </w:p>
    <w:p w:rsidR="00C2502C" w:rsidRDefault="00C2502C" w:rsidP="00C2502C">
      <w:pPr>
        <w:rPr>
          <w:color w:val="000000"/>
        </w:rPr>
      </w:pPr>
      <w:r>
        <w:rPr>
          <w:color w:val="000000"/>
        </w:rPr>
        <w:t>Do referencji potrzebne mi są informacje</w:t>
      </w:r>
    </w:p>
    <w:p w:rsidR="00C2502C" w:rsidRDefault="00C2502C" w:rsidP="00C2502C">
      <w:r>
        <w:t>Od kiedy współpracujemy?</w:t>
      </w:r>
      <w:r>
        <w:rPr>
          <w:color w:val="1F497D"/>
        </w:rPr>
        <w:t xml:space="preserve"> </w:t>
      </w:r>
    </w:p>
    <w:p w:rsidR="00C2502C" w:rsidRDefault="00C2502C" w:rsidP="00C2502C">
      <w:pPr>
        <w:rPr>
          <w:color w:val="FF0000"/>
        </w:rPr>
      </w:pPr>
      <w:r>
        <w:rPr>
          <w:color w:val="FF0000"/>
        </w:rPr>
        <w:t xml:space="preserve">Współpracę rozpoczęliśmy </w:t>
      </w:r>
    </w:p>
    <w:p w:rsidR="00C2502C" w:rsidRDefault="00C2502C" w:rsidP="00C2502C">
      <w:r>
        <w:t>Co sprzedajemy?</w:t>
      </w:r>
    </w:p>
    <w:p w:rsidR="00C2502C" w:rsidRDefault="00C2502C" w:rsidP="00C2502C">
      <w:pPr>
        <w:rPr>
          <w:color w:val="FF0000"/>
        </w:rPr>
      </w:pPr>
      <w:r>
        <w:rPr>
          <w:color w:val="FF0000"/>
        </w:rPr>
        <w:t>- etykiety specjalistyczne firmy 3M</w:t>
      </w:r>
    </w:p>
    <w:p w:rsidR="00C2502C" w:rsidRDefault="00C2502C" w:rsidP="00C2502C">
      <w:pPr>
        <w:rPr>
          <w:color w:val="FF0000"/>
        </w:rPr>
      </w:pPr>
      <w:r>
        <w:rPr>
          <w:color w:val="FF0000"/>
        </w:rPr>
        <w:t xml:space="preserve">- szablony foliowe z wykrawanym kształtem </w:t>
      </w:r>
    </w:p>
    <w:p w:rsidR="00C2502C" w:rsidRDefault="00C2502C" w:rsidP="00C2502C">
      <w:r>
        <w:t>Dobieraliśmy etykiety pod specjalne przeznaczenie? </w:t>
      </w:r>
    </w:p>
    <w:p w:rsidR="00C2502C" w:rsidRDefault="00C2502C" w:rsidP="00C2502C">
      <w:pPr>
        <w:rPr>
          <w:color w:val="FF0000"/>
        </w:rPr>
      </w:pPr>
      <w:r>
        <w:rPr>
          <w:color w:val="FF0000"/>
        </w:rPr>
        <w:t xml:space="preserve">Tak , wykorzystane zostały surowce 3M do rozwiązania jak i wymogów klienta </w:t>
      </w:r>
    </w:p>
    <w:p w:rsidR="00C2502C" w:rsidRDefault="00C2502C" w:rsidP="00C2502C">
      <w:r>
        <w:t>Rozwiązaliśmy ich problem?</w:t>
      </w:r>
    </w:p>
    <w:p w:rsidR="00C2502C" w:rsidRDefault="00C2502C" w:rsidP="00C2502C">
      <w:pPr>
        <w:rPr>
          <w:color w:val="FF0000"/>
        </w:rPr>
      </w:pPr>
      <w:r>
        <w:rPr>
          <w:color w:val="FF0000"/>
        </w:rPr>
        <w:t>Brak  procesów reklamacyjnych związanych z oznaczeniami, trwałe oznaczenie produktów</w:t>
      </w:r>
    </w:p>
    <w:p w:rsidR="00C2502C" w:rsidRDefault="00C2502C" w:rsidP="00C2502C">
      <w:r>
        <w:t>Wdrożyliśmy coś innowacyjnego?</w:t>
      </w:r>
    </w:p>
    <w:p w:rsidR="00C2502C" w:rsidRDefault="00C2502C" w:rsidP="00C2502C">
      <w:pPr>
        <w:rPr>
          <w:color w:val="FF0000"/>
        </w:rPr>
      </w:pPr>
      <w:r>
        <w:rPr>
          <w:color w:val="FF0000"/>
        </w:rPr>
        <w:t xml:space="preserve">Nasze podejście do klienta </w:t>
      </w:r>
      <w:r>
        <w:rPr>
          <w:rFonts w:ascii="Wingdings" w:hAnsi="Wingdings"/>
          <w:color w:val="FF0000"/>
        </w:rPr>
        <w:t></w:t>
      </w:r>
      <w:r>
        <w:rPr>
          <w:color w:val="FF0000"/>
        </w:rPr>
        <w:t xml:space="preserve"> </w:t>
      </w:r>
    </w:p>
    <w:p w:rsidR="00C2502C" w:rsidRDefault="00C2502C" w:rsidP="00C2502C">
      <w:r>
        <w:t>Uzyskali poprzez nasze wdrożenie jakieś korzyści?</w:t>
      </w:r>
    </w:p>
    <w:p w:rsidR="00C2502C" w:rsidRDefault="00C2502C" w:rsidP="00C2502C">
      <w:pPr>
        <w:rPr>
          <w:color w:val="FF0000"/>
        </w:rPr>
      </w:pPr>
      <w:r>
        <w:rPr>
          <w:color w:val="FF0000"/>
        </w:rPr>
        <w:t xml:space="preserve">Brak zgłaszanych reklamacji z odklejaniem się etykiet </w:t>
      </w:r>
    </w:p>
    <w:p w:rsidR="00C2502C" w:rsidRDefault="00C2502C" w:rsidP="00C2502C">
      <w:pPr>
        <w:pStyle w:val="Bezodstpw"/>
        <w:rPr>
          <w:color w:val="1F497D"/>
        </w:rPr>
      </w:pPr>
      <w:r>
        <w:t>Jakieś plusy wdrożenia, które mogę podkreślić w referencjach, na które zwrócił uwagę klient?</w:t>
      </w:r>
    </w:p>
    <w:p w:rsidR="00C2502C" w:rsidRDefault="00C2502C" w:rsidP="00C2502C">
      <w:pPr>
        <w:spacing w:after="240"/>
        <w:rPr>
          <w:color w:val="FF0000"/>
        </w:rPr>
      </w:pPr>
      <w:r>
        <w:rPr>
          <w:color w:val="FF0000"/>
        </w:rPr>
        <w:t xml:space="preserve">Traktują nas jako rzetelnego dostawce etykiet , służymy zawsze pomocą w dobrze sprzętu – drukarki etc. </w:t>
      </w:r>
    </w:p>
    <w:p w:rsidR="00975C07" w:rsidRDefault="00975C07"/>
    <w:sectPr w:rsidR="00975C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02C"/>
    <w:rsid w:val="001834A0"/>
    <w:rsid w:val="007756B1"/>
    <w:rsid w:val="00975C07"/>
    <w:rsid w:val="00C2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502C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2502C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C2502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Bezodstpw">
    <w:name w:val="No Spacing"/>
    <w:basedOn w:val="Normalny"/>
    <w:uiPriority w:val="1"/>
    <w:qFormat/>
    <w:rsid w:val="00C2502C"/>
  </w:style>
  <w:style w:type="paragraph" w:customStyle="1" w:styleId="r">
    <w:name w:val="r"/>
    <w:basedOn w:val="Normalny"/>
    <w:uiPriority w:val="99"/>
    <w:semiHidden/>
    <w:rsid w:val="00C2502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C2502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502C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2502C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C2502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Bezodstpw">
    <w:name w:val="No Spacing"/>
    <w:basedOn w:val="Normalny"/>
    <w:uiPriority w:val="1"/>
    <w:qFormat/>
    <w:rsid w:val="00C2502C"/>
  </w:style>
  <w:style w:type="paragraph" w:customStyle="1" w:styleId="r">
    <w:name w:val="r"/>
    <w:basedOn w:val="Normalny"/>
    <w:uiPriority w:val="99"/>
    <w:semiHidden/>
    <w:rsid w:val="00C2502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C250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2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232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2</cp:revision>
  <dcterms:created xsi:type="dcterms:W3CDTF">2018-12-12T08:56:00Z</dcterms:created>
  <dcterms:modified xsi:type="dcterms:W3CDTF">2018-12-12T09:11:00Z</dcterms:modified>
</cp:coreProperties>
</file>