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83E" w:rsidRPr="00B14C42" w:rsidRDefault="0057202A" w:rsidP="0081517E">
      <w:pPr>
        <w:spacing w:line="240" w:lineRule="auto"/>
        <w:jc w:val="both"/>
        <w:rPr>
          <w:b/>
        </w:rPr>
      </w:pPr>
      <w:r w:rsidRPr="00B14C42">
        <w:rPr>
          <w:b/>
        </w:rPr>
        <w:t>Warsztaty CRM (9 grudzień 2015)</w:t>
      </w:r>
    </w:p>
    <w:p w:rsidR="0007183E" w:rsidRPr="00F0219A" w:rsidRDefault="0007183E" w:rsidP="0081517E">
      <w:pPr>
        <w:spacing w:after="0" w:line="240" w:lineRule="auto"/>
        <w:jc w:val="both"/>
        <w:rPr>
          <w:i/>
          <w:color w:val="00B050"/>
        </w:rPr>
      </w:pPr>
      <w:r w:rsidRPr="00B14C42">
        <w:rPr>
          <w:u w:val="single"/>
        </w:rPr>
        <w:t>Temat:</w:t>
      </w:r>
      <w:r w:rsidR="009D068A">
        <w:rPr>
          <w:u w:val="single"/>
        </w:rPr>
        <w:t xml:space="preserve"> </w:t>
      </w:r>
      <w:r w:rsidRPr="00B14C42">
        <w:t xml:space="preserve"> </w:t>
      </w:r>
      <w:r w:rsidR="00D9262D" w:rsidRPr="00B14C42">
        <w:t>Optymalizacja działań i zapisów w CRM</w:t>
      </w:r>
      <w:r w:rsidR="00671134" w:rsidRPr="00B14C42">
        <w:t>.</w:t>
      </w:r>
      <w:r w:rsidR="00D9262D" w:rsidRPr="00B14C42">
        <w:t xml:space="preserve"> </w:t>
      </w:r>
      <w:r w:rsidR="00671134" w:rsidRPr="00B14C42">
        <w:t>P</w:t>
      </w:r>
      <w:r w:rsidR="00D9262D" w:rsidRPr="00B14C42">
        <w:t xml:space="preserve">rzedstawienie </w:t>
      </w:r>
      <w:r w:rsidR="00671134" w:rsidRPr="00B14C42">
        <w:t>p</w:t>
      </w:r>
      <w:r w:rsidR="00D9262D" w:rsidRPr="00B14C42">
        <w:t>roblemów dot. zapisów w CRM na jakie napot</w:t>
      </w:r>
      <w:r w:rsidR="00671134" w:rsidRPr="00B14C42">
        <w:t>ykają handlowcy w codzie</w:t>
      </w:r>
      <w:r w:rsidRPr="00B14C42">
        <w:t>nnej pracy z CRM (burza mózgów). Omówienie najczęstszych błędów w zapisach w CRM.</w:t>
      </w:r>
      <w:r w:rsidRPr="00B14C42">
        <w:rPr>
          <w:i/>
          <w:color w:val="00B050"/>
        </w:rPr>
        <w:t xml:space="preserve"> </w:t>
      </w:r>
      <w:r w:rsidR="00F0219A">
        <w:rPr>
          <w:i/>
          <w:color w:val="00B050"/>
        </w:rPr>
        <w:t xml:space="preserve">          </w:t>
      </w:r>
      <w:r w:rsidR="00263D62" w:rsidRPr="00B14C42">
        <w:rPr>
          <w:i/>
          <w:color w:val="00B050"/>
        </w:rPr>
        <w:t>(</w:t>
      </w:r>
      <w:r w:rsidRPr="00B14C42">
        <w:rPr>
          <w:i/>
          <w:color w:val="00B050"/>
        </w:rPr>
        <w:t>na zielono ustalenia</w:t>
      </w:r>
      <w:r w:rsidRPr="00B14C42">
        <w:rPr>
          <w:i/>
          <w:color w:val="FF0000"/>
        </w:rPr>
        <w:t>, na czerwono do zastanowieni</w:t>
      </w:r>
      <w:r w:rsidR="00263D62" w:rsidRPr="00B14C42">
        <w:rPr>
          <w:i/>
          <w:color w:val="FF0000"/>
        </w:rPr>
        <w:t>a się na następnych warsztatach).</w:t>
      </w:r>
    </w:p>
    <w:p w:rsidR="00EF6646" w:rsidRDefault="00EF6646" w:rsidP="0081517E">
      <w:pPr>
        <w:spacing w:line="240" w:lineRule="auto"/>
        <w:jc w:val="both"/>
        <w:rPr>
          <w:color w:val="FF0000"/>
        </w:rPr>
      </w:pPr>
    </w:p>
    <w:p w:rsidR="009A279E" w:rsidRPr="00403015" w:rsidRDefault="00EF6646" w:rsidP="0081517E">
      <w:pPr>
        <w:spacing w:line="240" w:lineRule="auto"/>
        <w:jc w:val="both"/>
        <w:rPr>
          <w:color w:val="FF0000"/>
        </w:rPr>
      </w:pPr>
      <w:r w:rsidRPr="00EF6646">
        <w:rPr>
          <w:color w:val="FF0000"/>
          <w:u w:val="single"/>
        </w:rPr>
        <w:t>Do zastanowienia:</w:t>
      </w:r>
      <w:r>
        <w:rPr>
          <w:color w:val="FF0000"/>
        </w:rPr>
        <w:t xml:space="preserve"> </w:t>
      </w:r>
      <w:r w:rsidR="009A279E" w:rsidRPr="00403015">
        <w:rPr>
          <w:color w:val="FF0000"/>
        </w:rPr>
        <w:t xml:space="preserve">W </w:t>
      </w:r>
      <w:r w:rsidR="009A279E" w:rsidRPr="00403015">
        <w:rPr>
          <w:b/>
          <w:color w:val="FF0000"/>
        </w:rPr>
        <w:t>Podmiocie</w:t>
      </w:r>
      <w:r w:rsidR="009A279E" w:rsidRPr="00403015">
        <w:rPr>
          <w:color w:val="FF0000"/>
        </w:rPr>
        <w:t xml:space="preserve"> w </w:t>
      </w:r>
      <w:r w:rsidR="009A279E" w:rsidRPr="00403015">
        <w:rPr>
          <w:color w:val="FF0000"/>
        </w:rPr>
        <w:t xml:space="preserve">polu </w:t>
      </w:r>
      <w:r w:rsidR="009A279E" w:rsidRPr="00403015">
        <w:rPr>
          <w:b/>
          <w:color w:val="FF0000"/>
        </w:rPr>
        <w:t>Uwagi</w:t>
      </w:r>
      <w:r w:rsidR="009A279E" w:rsidRPr="00403015">
        <w:rPr>
          <w:color w:val="FF0000"/>
        </w:rPr>
        <w:t xml:space="preserve"> w zakładce </w:t>
      </w:r>
      <w:r w:rsidR="009A279E" w:rsidRPr="00403015">
        <w:rPr>
          <w:b/>
          <w:color w:val="FF0000"/>
        </w:rPr>
        <w:t>Dane podstawowe</w:t>
      </w:r>
      <w:r w:rsidR="009A279E" w:rsidRPr="00403015">
        <w:rPr>
          <w:color w:val="FF0000"/>
        </w:rPr>
        <w:t xml:space="preserve"> handlowiec pod określonym opisem działalności Klienta, może umieścić i</w:t>
      </w:r>
      <w:r w:rsidR="009A279E" w:rsidRPr="00403015">
        <w:rPr>
          <w:color w:val="FF0000"/>
        </w:rPr>
        <w:t>nformację o rozpoznaniu Klienta.</w:t>
      </w:r>
    </w:p>
    <w:p w:rsidR="00F358F8" w:rsidRPr="00B14C42" w:rsidRDefault="00F358F8" w:rsidP="0081517E">
      <w:pPr>
        <w:pStyle w:val="Akapitzlist"/>
        <w:numPr>
          <w:ilvl w:val="0"/>
          <w:numId w:val="4"/>
        </w:numPr>
        <w:spacing w:line="240" w:lineRule="auto"/>
        <w:jc w:val="both"/>
        <w:rPr>
          <w:b/>
        </w:rPr>
      </w:pPr>
      <w:r w:rsidRPr="00B14C42">
        <w:rPr>
          <w:b/>
        </w:rPr>
        <w:t>Oferty:</w:t>
      </w:r>
      <w:r w:rsidR="009A279E" w:rsidRPr="00B14C42">
        <w:rPr>
          <w:b/>
        </w:rPr>
        <w:t xml:space="preserve"> </w:t>
      </w:r>
      <w:bookmarkStart w:id="0" w:name="_GoBack"/>
      <w:bookmarkEnd w:id="0"/>
    </w:p>
    <w:p w:rsidR="002205A0" w:rsidRPr="002205A0" w:rsidRDefault="002205A0" w:rsidP="002205A0">
      <w:pPr>
        <w:spacing w:after="0" w:line="240" w:lineRule="auto"/>
        <w:jc w:val="both"/>
        <w:rPr>
          <w:color w:val="00B050"/>
          <w:u w:val="single"/>
        </w:rPr>
      </w:pPr>
      <w:r w:rsidRPr="002205A0">
        <w:rPr>
          <w:color w:val="00B050"/>
          <w:u w:val="single"/>
        </w:rPr>
        <w:t>Ustalenia:</w:t>
      </w:r>
    </w:p>
    <w:p w:rsidR="009A279E" w:rsidRPr="00B14C42" w:rsidRDefault="009A279E" w:rsidP="002205A0">
      <w:pPr>
        <w:spacing w:after="0" w:line="240" w:lineRule="auto"/>
        <w:jc w:val="both"/>
        <w:rPr>
          <w:color w:val="00B050"/>
        </w:rPr>
      </w:pPr>
      <w:r w:rsidRPr="00B14C42">
        <w:rPr>
          <w:color w:val="00B050"/>
        </w:rPr>
        <w:t>Od 1 stycznia 2016 zostanie przygotowany nowy szablon oferty dot. urządzeń (MZ)</w:t>
      </w:r>
    </w:p>
    <w:p w:rsidR="009A279E" w:rsidRPr="00B14C42" w:rsidRDefault="009A279E" w:rsidP="002205A0">
      <w:pPr>
        <w:spacing w:after="0" w:line="240" w:lineRule="auto"/>
        <w:jc w:val="both"/>
        <w:rPr>
          <w:color w:val="00B050"/>
        </w:rPr>
      </w:pPr>
      <w:r w:rsidRPr="00B14C42">
        <w:rPr>
          <w:color w:val="00B050"/>
        </w:rPr>
        <w:t xml:space="preserve">Przy sporządzaniu ofert na kilka pozycji w kilku nakładach, wskazane przygotowywanie </w:t>
      </w:r>
      <w:r w:rsidR="00D76DE5" w:rsidRPr="00B14C42">
        <w:rPr>
          <w:color w:val="00B050"/>
        </w:rPr>
        <w:t xml:space="preserve">zamiast jednej oferty </w:t>
      </w:r>
      <w:r w:rsidRPr="00B14C42">
        <w:rPr>
          <w:color w:val="00B050"/>
        </w:rPr>
        <w:t>kilku ofert dla każdej pozycji.</w:t>
      </w:r>
    </w:p>
    <w:p w:rsidR="009A279E" w:rsidRPr="00B14C42" w:rsidRDefault="009A279E" w:rsidP="002205A0">
      <w:pPr>
        <w:spacing w:after="0" w:line="240" w:lineRule="auto"/>
        <w:jc w:val="both"/>
        <w:rPr>
          <w:color w:val="00B050"/>
        </w:rPr>
      </w:pPr>
      <w:r w:rsidRPr="00B14C42">
        <w:rPr>
          <w:color w:val="00B050"/>
        </w:rPr>
        <w:t xml:space="preserve">Zmiana w szablonie ofert określenia </w:t>
      </w:r>
      <w:r w:rsidR="00D76DE5" w:rsidRPr="00B14C42">
        <w:rPr>
          <w:color w:val="00B050"/>
        </w:rPr>
        <w:t>Nabywca na Odbiorca oraz Sprzedawca na Dostawca (MO)</w:t>
      </w:r>
    </w:p>
    <w:p w:rsidR="000E391F" w:rsidRPr="00B14C42" w:rsidRDefault="009A3829" w:rsidP="0081517E">
      <w:pPr>
        <w:pStyle w:val="Akapitzlist"/>
        <w:numPr>
          <w:ilvl w:val="0"/>
          <w:numId w:val="4"/>
        </w:numPr>
        <w:spacing w:line="240" w:lineRule="auto"/>
        <w:jc w:val="both"/>
        <w:rPr>
          <w:b/>
        </w:rPr>
      </w:pPr>
      <w:r w:rsidRPr="00B14C42">
        <w:rPr>
          <w:b/>
        </w:rPr>
        <w:t>Wyceny:</w:t>
      </w:r>
    </w:p>
    <w:p w:rsidR="00D76DE5" w:rsidRPr="00B14C42" w:rsidRDefault="00D76DE5" w:rsidP="0081517E">
      <w:pPr>
        <w:spacing w:line="240" w:lineRule="auto"/>
        <w:jc w:val="both"/>
        <w:rPr>
          <w:color w:val="00B050"/>
        </w:rPr>
      </w:pPr>
      <w:r w:rsidRPr="00B14C42">
        <w:rPr>
          <w:color w:val="00B050"/>
        </w:rPr>
        <w:t>Brak uwag</w:t>
      </w:r>
      <w:r w:rsidR="00A94756">
        <w:rPr>
          <w:color w:val="00B050"/>
        </w:rPr>
        <w:t xml:space="preserve"> i sugestii zmian.</w:t>
      </w:r>
    </w:p>
    <w:p w:rsidR="009A279E" w:rsidRDefault="003311AA" w:rsidP="0081517E">
      <w:pPr>
        <w:pStyle w:val="Akapitzlist"/>
        <w:numPr>
          <w:ilvl w:val="0"/>
          <w:numId w:val="4"/>
        </w:numPr>
        <w:spacing w:line="240" w:lineRule="auto"/>
        <w:jc w:val="both"/>
      </w:pPr>
      <w:r w:rsidRPr="00B14C42">
        <w:rPr>
          <w:b/>
        </w:rPr>
        <w:t>Wdrożenia:</w:t>
      </w:r>
      <w:r w:rsidR="009A279E" w:rsidRPr="00B14C42">
        <w:t xml:space="preserve"> </w:t>
      </w:r>
    </w:p>
    <w:p w:rsidR="002205A0" w:rsidRPr="00B14C42" w:rsidRDefault="002205A0" w:rsidP="002205A0">
      <w:pPr>
        <w:pStyle w:val="Akapitzlist"/>
        <w:spacing w:line="240" w:lineRule="auto"/>
        <w:jc w:val="both"/>
      </w:pPr>
    </w:p>
    <w:p w:rsidR="00F358F8" w:rsidRPr="00CA2DB9" w:rsidRDefault="00F358F8" w:rsidP="0081517E">
      <w:pPr>
        <w:pStyle w:val="Akapitzlist"/>
        <w:numPr>
          <w:ilvl w:val="0"/>
          <w:numId w:val="5"/>
        </w:numPr>
        <w:spacing w:line="240" w:lineRule="auto"/>
        <w:jc w:val="both"/>
        <w:rPr>
          <w:b/>
        </w:rPr>
      </w:pPr>
      <w:r w:rsidRPr="00CA2DB9">
        <w:rPr>
          <w:b/>
        </w:rPr>
        <w:t>Zakładanie wdrożenia w przypadku wpłynięcia zamówienia od Klientów na nowy towar.</w:t>
      </w:r>
    </w:p>
    <w:p w:rsidR="00F0219A" w:rsidRPr="00F0219A" w:rsidRDefault="00F0219A" w:rsidP="0081517E">
      <w:pPr>
        <w:spacing w:line="240" w:lineRule="auto"/>
        <w:jc w:val="both"/>
        <w:rPr>
          <w:u w:val="single"/>
        </w:rPr>
      </w:pPr>
      <w:r w:rsidRPr="00F0219A">
        <w:rPr>
          <w:u w:val="single"/>
        </w:rPr>
        <w:t>Przykłady:</w:t>
      </w:r>
    </w:p>
    <w:p w:rsidR="003311AA" w:rsidRPr="002205A0" w:rsidRDefault="003311AA" w:rsidP="0081517E">
      <w:pPr>
        <w:spacing w:line="240" w:lineRule="auto"/>
        <w:jc w:val="both"/>
        <w:rPr>
          <w:color w:val="00B050"/>
        </w:rPr>
      </w:pPr>
      <w:r w:rsidRPr="00F0219A">
        <w:t xml:space="preserve">PZ-1FB6-0000023340 </w:t>
      </w:r>
      <w:r w:rsidR="002F15D3" w:rsidRPr="00F0219A">
        <w:t xml:space="preserve"> </w:t>
      </w:r>
      <w:r w:rsidR="00A94756">
        <w:t xml:space="preserve">Nowe wdrożenie. </w:t>
      </w:r>
      <w:r w:rsidR="002F15D3" w:rsidRPr="00F0219A">
        <w:t>C</w:t>
      </w:r>
      <w:r w:rsidRPr="00F0219A">
        <w:t>ena najprawdopodobniej ustalona telefonicznie.</w:t>
      </w:r>
      <w:r w:rsidR="000E391F" w:rsidRPr="00F0219A">
        <w:t xml:space="preserve"> Czy to jest poprawnie?</w:t>
      </w:r>
      <w:r w:rsidR="002F15D3" w:rsidRPr="00F0219A">
        <w:t xml:space="preserve"> Czy są stałe uwagi dot. nowego towaru w Subiekt?</w:t>
      </w:r>
      <w:r w:rsidR="00A94756">
        <w:t xml:space="preserve"> </w:t>
      </w:r>
      <w:r w:rsidR="002205A0" w:rsidRPr="002205A0">
        <w:rPr>
          <w:color w:val="00B050"/>
        </w:rPr>
        <w:t>Tak, powinno być założone nowe wdrożenie, brakuje jednak informacji w adnotacji o zaoferowanych warunkach sprzedaży lub oferty oraz nie zostały przesłane uwagi do BOK, z czego można wnioskować, że to jest sprzedaż jednorazowa i taka informacja również powinna się znaleźć w adnotacjach.</w:t>
      </w:r>
      <w:r w:rsidR="002205A0">
        <w:rPr>
          <w:color w:val="00B050"/>
        </w:rPr>
        <w:t xml:space="preserve"> Błąd w określeniu skrótu towaru.</w:t>
      </w:r>
    </w:p>
    <w:p w:rsidR="002F15D3" w:rsidRPr="002205A0" w:rsidRDefault="002F15D3" w:rsidP="0081517E">
      <w:pPr>
        <w:spacing w:line="240" w:lineRule="auto"/>
        <w:jc w:val="both"/>
        <w:rPr>
          <w:color w:val="00B050"/>
        </w:rPr>
      </w:pPr>
      <w:r w:rsidRPr="00F0219A">
        <w:t xml:space="preserve">PZ-1FB6-0000024005 </w:t>
      </w:r>
      <w:r w:rsidR="002205A0">
        <w:t>Nowe wdrożenie.</w:t>
      </w:r>
      <w:r w:rsidRPr="00F0219A">
        <w:t xml:space="preserve"> Aktualizacja ceny </w:t>
      </w:r>
      <w:r w:rsidR="002205A0">
        <w:t xml:space="preserve">sprzedawanego towaru </w:t>
      </w:r>
      <w:r w:rsidRPr="00F0219A">
        <w:t xml:space="preserve">czy </w:t>
      </w:r>
      <w:r w:rsidR="002205A0">
        <w:t xml:space="preserve">wdrożenie na </w:t>
      </w:r>
      <w:r w:rsidRPr="00F0219A">
        <w:t xml:space="preserve">nowy towar? </w:t>
      </w:r>
      <w:r w:rsidR="002205A0">
        <w:rPr>
          <w:color w:val="00B050"/>
        </w:rPr>
        <w:t>Prawidłowo, brak historii sprzedaży w aktualnym programie sprzedażowym.</w:t>
      </w:r>
    </w:p>
    <w:p w:rsidR="000E391F" w:rsidRPr="009D068A" w:rsidRDefault="002205A0" w:rsidP="0081517E">
      <w:pPr>
        <w:spacing w:line="240" w:lineRule="auto"/>
        <w:jc w:val="both"/>
        <w:rPr>
          <w:color w:val="00B050"/>
        </w:rPr>
      </w:pPr>
      <w:r w:rsidRPr="002205A0">
        <w:rPr>
          <w:color w:val="00B050"/>
          <w:u w:val="single"/>
        </w:rPr>
        <w:t>Ustalenia:</w:t>
      </w:r>
      <w:r>
        <w:rPr>
          <w:color w:val="00B050"/>
        </w:rPr>
        <w:t xml:space="preserve"> </w:t>
      </w:r>
      <w:r w:rsidR="00B84B45">
        <w:rPr>
          <w:color w:val="00B050"/>
        </w:rPr>
        <w:t>Jeżeli wpłynie zamówienie na nowy towar (np. po ustaleniach prowadzonych telefonicznie czy na spotkaniu) należy założyć nowe wdrożenie zgodnie z wytycznymi dot. wdrożeń.</w:t>
      </w:r>
    </w:p>
    <w:p w:rsidR="00F358F8" w:rsidRPr="00CA2DB9" w:rsidRDefault="00F358F8" w:rsidP="0081517E">
      <w:pPr>
        <w:pStyle w:val="Akapitzlist"/>
        <w:numPr>
          <w:ilvl w:val="0"/>
          <w:numId w:val="5"/>
        </w:numPr>
        <w:spacing w:line="240" w:lineRule="auto"/>
        <w:jc w:val="both"/>
        <w:rPr>
          <w:b/>
        </w:rPr>
      </w:pPr>
      <w:r w:rsidRPr="00CA2DB9">
        <w:rPr>
          <w:b/>
        </w:rPr>
        <w:t>Są Klienci, którzy przed każdym zamówi</w:t>
      </w:r>
      <w:r w:rsidR="00037DC2" w:rsidRPr="00CA2DB9">
        <w:rPr>
          <w:b/>
        </w:rPr>
        <w:t>eniem składają zapytanie o cenę i handlowiec przedstawia nową ofertę, na towar, który był już sprzedawany.</w:t>
      </w:r>
      <w:r w:rsidRPr="00CA2DB9">
        <w:rPr>
          <w:b/>
        </w:rPr>
        <w:t xml:space="preserve"> Zastanowić się jak </w:t>
      </w:r>
      <w:r w:rsidR="00037DC2" w:rsidRPr="00CA2DB9">
        <w:rPr>
          <w:b/>
        </w:rPr>
        <w:t xml:space="preserve">poprawnie </w:t>
      </w:r>
      <w:r w:rsidRPr="00CA2DB9">
        <w:rPr>
          <w:b/>
        </w:rPr>
        <w:t>umieszczać  informację w CRM.</w:t>
      </w:r>
      <w:r w:rsidR="00037DC2" w:rsidRPr="00CA2DB9">
        <w:rPr>
          <w:b/>
        </w:rPr>
        <w:t xml:space="preserve">  </w:t>
      </w:r>
    </w:p>
    <w:p w:rsidR="00CA2DB9" w:rsidRPr="00CA2DB9" w:rsidRDefault="00CA2DB9" w:rsidP="0081517E">
      <w:pPr>
        <w:spacing w:line="240" w:lineRule="auto"/>
        <w:jc w:val="both"/>
        <w:rPr>
          <w:u w:val="single"/>
        </w:rPr>
      </w:pPr>
      <w:r w:rsidRPr="00CA2DB9">
        <w:rPr>
          <w:u w:val="single"/>
        </w:rPr>
        <w:t>Przykłady różnych zapisów:</w:t>
      </w:r>
    </w:p>
    <w:p w:rsidR="00F358F8" w:rsidRPr="002205A0" w:rsidRDefault="00F358F8" w:rsidP="0081517E">
      <w:pPr>
        <w:spacing w:line="240" w:lineRule="auto"/>
        <w:jc w:val="both"/>
        <w:rPr>
          <w:color w:val="00B050"/>
        </w:rPr>
      </w:pPr>
      <w:r w:rsidRPr="00F0219A">
        <w:t xml:space="preserve">PZ-1FB6-0000023049 </w:t>
      </w:r>
      <w:r w:rsidR="00037DC2" w:rsidRPr="00F0219A">
        <w:t xml:space="preserve"> </w:t>
      </w:r>
      <w:r w:rsidRPr="00F0219A">
        <w:t xml:space="preserve">Wdrożenie założone i zamknięte pozytywnie w sierpniu br. po złożeniu zamówienia. Ponownie otwarte w listopadzie i </w:t>
      </w:r>
      <w:r w:rsidR="00DB74FF" w:rsidRPr="00F0219A">
        <w:t>złożona nowa oferta na to samo. Zamknięte z datą</w:t>
      </w:r>
      <w:r w:rsidRPr="00F0219A">
        <w:t xml:space="preserve"> sierpniową.</w:t>
      </w:r>
      <w:r w:rsidR="002205A0">
        <w:t xml:space="preserve"> </w:t>
      </w:r>
      <w:r w:rsidR="002205A0">
        <w:rPr>
          <w:color w:val="00B050"/>
        </w:rPr>
        <w:t>Prawidłowo</w:t>
      </w:r>
      <w:r w:rsidR="002205A0" w:rsidRPr="002205A0">
        <w:rPr>
          <w:color w:val="00B050"/>
        </w:rPr>
        <w:t>,</w:t>
      </w:r>
      <w:r w:rsidR="002205A0">
        <w:rPr>
          <w:color w:val="00B050"/>
        </w:rPr>
        <w:t xml:space="preserve"> z tym, że nie powinny być zmieniane żadne daty.</w:t>
      </w:r>
      <w:r w:rsidR="002205A0" w:rsidRPr="002205A0">
        <w:rPr>
          <w:color w:val="00B050"/>
        </w:rPr>
        <w:t xml:space="preserve"> </w:t>
      </w:r>
    </w:p>
    <w:p w:rsidR="003311AA" w:rsidRPr="002205A0" w:rsidRDefault="003311AA" w:rsidP="0081517E">
      <w:pPr>
        <w:spacing w:line="240" w:lineRule="auto"/>
        <w:jc w:val="both"/>
        <w:rPr>
          <w:color w:val="00B050"/>
        </w:rPr>
      </w:pPr>
      <w:r w:rsidRPr="00F0219A">
        <w:t>PZ-1FB6-0000018298</w:t>
      </w:r>
      <w:r w:rsidR="000E391F" w:rsidRPr="00F0219A">
        <w:t xml:space="preserve"> </w:t>
      </w:r>
      <w:r w:rsidRPr="00F0219A">
        <w:t>Wdrożenie założone i zamknięte pozytywnie w kwietniu br. po złożeniu zamówienia. Ponownie otwarte w listopadzie po wpłynięciu zamówienia, złożona oferta i zamknięte po</w:t>
      </w:r>
      <w:r w:rsidR="000E391F" w:rsidRPr="00F0219A">
        <w:t>nownie pozytywnie w listopadzie.</w:t>
      </w:r>
      <w:r w:rsidR="002205A0">
        <w:t xml:space="preserve"> </w:t>
      </w:r>
      <w:r w:rsidR="002205A0" w:rsidRPr="002205A0">
        <w:rPr>
          <w:color w:val="00B050"/>
        </w:rPr>
        <w:t>Nieprawidłowo, wdrożenie jest zamykane pozytywnie każdorazowo przy sprzedaży.</w:t>
      </w:r>
    </w:p>
    <w:p w:rsidR="00B57164" w:rsidRPr="002205A0" w:rsidRDefault="00B57164" w:rsidP="0081517E">
      <w:pPr>
        <w:spacing w:line="240" w:lineRule="auto"/>
        <w:jc w:val="both"/>
        <w:rPr>
          <w:color w:val="00B050"/>
        </w:rPr>
      </w:pPr>
      <w:r w:rsidRPr="00F0219A">
        <w:t xml:space="preserve">PZ-1FB6-0000023950 </w:t>
      </w:r>
      <w:r w:rsidR="00E137D8" w:rsidRPr="00F0219A">
        <w:t xml:space="preserve">Nowe wdrożenie. </w:t>
      </w:r>
      <w:r w:rsidRPr="00F0219A">
        <w:t>Aktualizacja ceny i war</w:t>
      </w:r>
      <w:r w:rsidR="00E137D8" w:rsidRPr="00F0219A">
        <w:t xml:space="preserve">unków sprzedaży. </w:t>
      </w:r>
      <w:r w:rsidR="002205A0" w:rsidRPr="002205A0">
        <w:rPr>
          <w:color w:val="00B050"/>
        </w:rPr>
        <w:t>Nieprawidłowo, towar nie jest nowym towarem dla Klienta, nie powinno być założone nowe wdrożenie.</w:t>
      </w:r>
    </w:p>
    <w:p w:rsidR="0081517E" w:rsidRDefault="002205A0" w:rsidP="0081517E">
      <w:pPr>
        <w:spacing w:after="0" w:line="240" w:lineRule="auto"/>
        <w:jc w:val="both"/>
        <w:rPr>
          <w:color w:val="00B050"/>
        </w:rPr>
      </w:pPr>
      <w:r w:rsidRPr="002205A0">
        <w:rPr>
          <w:color w:val="00B050"/>
          <w:u w:val="single"/>
        </w:rPr>
        <w:t>Ustalenia:</w:t>
      </w:r>
      <w:r>
        <w:rPr>
          <w:color w:val="00B050"/>
        </w:rPr>
        <w:t xml:space="preserve"> </w:t>
      </w:r>
      <w:r w:rsidR="00CA2DB9">
        <w:rPr>
          <w:color w:val="00B050"/>
        </w:rPr>
        <w:t>Nie należy zakładać nowego wdrożenia</w:t>
      </w:r>
      <w:r>
        <w:rPr>
          <w:color w:val="00B050"/>
        </w:rPr>
        <w:t xml:space="preserve"> w wyżej wymienionym przypadku</w:t>
      </w:r>
      <w:r w:rsidR="00CA2DB9">
        <w:rPr>
          <w:color w:val="00B050"/>
        </w:rPr>
        <w:t xml:space="preserve">. Nie należy zmieniać dat (dodania, zamknięcia, rozpoczęcia i terminu) w zamkniętym wdrożeniu dotyczącym danego towaru. </w:t>
      </w:r>
    </w:p>
    <w:p w:rsidR="0081517E" w:rsidRDefault="00CA2DB9" w:rsidP="0081517E">
      <w:pPr>
        <w:spacing w:after="0" w:line="240" w:lineRule="auto"/>
        <w:jc w:val="both"/>
        <w:rPr>
          <w:color w:val="00B050"/>
        </w:rPr>
      </w:pPr>
      <w:r>
        <w:rPr>
          <w:color w:val="00B050"/>
        </w:rPr>
        <w:t>Należy:</w:t>
      </w:r>
    </w:p>
    <w:p w:rsidR="0081517E" w:rsidRDefault="0081517E" w:rsidP="0081517E">
      <w:pPr>
        <w:spacing w:after="0" w:line="240" w:lineRule="auto"/>
        <w:jc w:val="both"/>
        <w:rPr>
          <w:color w:val="00B050"/>
        </w:rPr>
      </w:pPr>
      <w:r>
        <w:rPr>
          <w:color w:val="00B050"/>
        </w:rPr>
        <w:t xml:space="preserve">- </w:t>
      </w:r>
      <w:r w:rsidR="00CA2DB9">
        <w:rPr>
          <w:color w:val="00B050"/>
        </w:rPr>
        <w:t xml:space="preserve"> umieścić adnotację o podjętych działaniach w zamkniętym wdrożeniu dot. danego towaru, dołączyć ofertę (jeżeli została złożona) oraz jeżeli jest potrzeba kontaktu z Klientem ustawić Przypomnienie</w:t>
      </w:r>
    </w:p>
    <w:p w:rsidR="0081517E" w:rsidRDefault="0081517E" w:rsidP="0081517E">
      <w:pPr>
        <w:spacing w:after="0" w:line="240" w:lineRule="auto"/>
        <w:jc w:val="both"/>
        <w:rPr>
          <w:color w:val="00B050"/>
        </w:rPr>
      </w:pPr>
      <w:r>
        <w:rPr>
          <w:color w:val="00B050"/>
        </w:rPr>
        <w:lastRenderedPageBreak/>
        <w:t>-</w:t>
      </w:r>
      <w:r w:rsidR="00CA2DB9">
        <w:rPr>
          <w:color w:val="00B050"/>
        </w:rPr>
        <w:t xml:space="preserve"> lub</w:t>
      </w:r>
      <w:r w:rsidR="002205A0">
        <w:rPr>
          <w:color w:val="00B050"/>
        </w:rPr>
        <w:t xml:space="preserve"> jeżeli brak wdrożenia dot. danego towaru należy</w:t>
      </w:r>
      <w:r w:rsidR="00CA2DB9">
        <w:rPr>
          <w:color w:val="00B050"/>
        </w:rPr>
        <w:t xml:space="preserve"> umieścić adnotację w</w:t>
      </w:r>
      <w:r>
        <w:rPr>
          <w:color w:val="00B050"/>
        </w:rPr>
        <w:t xml:space="preserve"> zadaniu Kontakt z Klientem, dołączyć ofertę (jeżeli została złożona)</w:t>
      </w:r>
    </w:p>
    <w:p w:rsidR="0081517E" w:rsidRPr="00CA2DB9" w:rsidRDefault="0081517E" w:rsidP="0081517E">
      <w:pPr>
        <w:spacing w:after="0" w:line="240" w:lineRule="auto"/>
        <w:jc w:val="both"/>
        <w:rPr>
          <w:color w:val="00B050"/>
        </w:rPr>
      </w:pPr>
    </w:p>
    <w:p w:rsidR="000E391F" w:rsidRPr="0081517E" w:rsidRDefault="000E391F" w:rsidP="0081517E">
      <w:pPr>
        <w:pStyle w:val="Akapitzlist"/>
        <w:numPr>
          <w:ilvl w:val="0"/>
          <w:numId w:val="5"/>
        </w:numPr>
        <w:spacing w:line="240" w:lineRule="auto"/>
        <w:jc w:val="both"/>
        <w:rPr>
          <w:b/>
        </w:rPr>
      </w:pPr>
      <w:r w:rsidRPr="0081517E">
        <w:rPr>
          <w:b/>
        </w:rPr>
        <w:t>W przypadku zmiany su</w:t>
      </w:r>
      <w:r w:rsidR="0081517E">
        <w:rPr>
          <w:b/>
        </w:rPr>
        <w:t>rowca – n</w:t>
      </w:r>
      <w:r w:rsidRPr="0081517E">
        <w:rPr>
          <w:b/>
        </w:rPr>
        <w:t xml:space="preserve">owe </w:t>
      </w:r>
      <w:r w:rsidR="00E137D8" w:rsidRPr="0081517E">
        <w:rPr>
          <w:b/>
        </w:rPr>
        <w:t>wdrożenie c</w:t>
      </w:r>
      <w:r w:rsidR="0081517E">
        <w:rPr>
          <w:b/>
        </w:rPr>
        <w:t>zy adnotacje w starym wdrożeniu?</w:t>
      </w:r>
    </w:p>
    <w:p w:rsidR="0081517E" w:rsidRPr="0081517E" w:rsidRDefault="0081517E" w:rsidP="002205A0">
      <w:pPr>
        <w:spacing w:after="0" w:line="240" w:lineRule="auto"/>
        <w:jc w:val="both"/>
        <w:rPr>
          <w:u w:val="single"/>
        </w:rPr>
      </w:pPr>
      <w:r w:rsidRPr="0081517E">
        <w:rPr>
          <w:u w:val="single"/>
        </w:rPr>
        <w:t>Przykład:</w:t>
      </w:r>
    </w:p>
    <w:p w:rsidR="002F15D3" w:rsidRDefault="002F15D3" w:rsidP="002205A0">
      <w:pPr>
        <w:spacing w:after="0" w:line="240" w:lineRule="auto"/>
        <w:jc w:val="both"/>
      </w:pPr>
      <w:r w:rsidRPr="0081517E">
        <w:t>PZ-1FB6-0000024011</w:t>
      </w:r>
      <w:r w:rsidR="00CD14DF" w:rsidRPr="0081517E">
        <w:t xml:space="preserve"> </w:t>
      </w:r>
      <w:r w:rsidR="00403015">
        <w:t>Klient zmienił surowiec</w:t>
      </w:r>
    </w:p>
    <w:p w:rsidR="00403015" w:rsidRPr="00403015" w:rsidRDefault="00403015" w:rsidP="00403015">
      <w:pPr>
        <w:spacing w:after="0" w:line="240" w:lineRule="auto"/>
        <w:jc w:val="both"/>
        <w:rPr>
          <w:color w:val="00B050"/>
        </w:rPr>
      </w:pPr>
      <w:r>
        <w:rPr>
          <w:color w:val="00B050"/>
          <w:u w:val="single"/>
        </w:rPr>
        <w:t>Ustalenia:</w:t>
      </w:r>
    </w:p>
    <w:p w:rsidR="00403015" w:rsidRPr="00403015" w:rsidRDefault="00403015" w:rsidP="00403015">
      <w:pPr>
        <w:spacing w:after="0" w:line="240" w:lineRule="auto"/>
        <w:jc w:val="both"/>
        <w:rPr>
          <w:color w:val="00B050"/>
        </w:rPr>
      </w:pPr>
      <w:r>
        <w:rPr>
          <w:color w:val="00B050"/>
        </w:rPr>
        <w:t>W przypadku zmiany surowca należy założyć nowe wdrożenie.</w:t>
      </w:r>
    </w:p>
    <w:p w:rsidR="00F358F8" w:rsidRPr="00B14C42" w:rsidRDefault="00F358F8" w:rsidP="0081517E">
      <w:pPr>
        <w:pStyle w:val="Akapitzlist"/>
        <w:spacing w:line="240" w:lineRule="auto"/>
        <w:jc w:val="both"/>
      </w:pPr>
    </w:p>
    <w:p w:rsidR="00F358F8" w:rsidRPr="00E02123" w:rsidRDefault="003311AA" w:rsidP="0081517E">
      <w:pPr>
        <w:pStyle w:val="Akapitzlist"/>
        <w:numPr>
          <w:ilvl w:val="0"/>
          <w:numId w:val="5"/>
        </w:numPr>
        <w:spacing w:line="240" w:lineRule="auto"/>
        <w:jc w:val="both"/>
        <w:rPr>
          <w:b/>
        </w:rPr>
      </w:pPr>
      <w:r w:rsidRPr="00E02123">
        <w:rPr>
          <w:b/>
        </w:rPr>
        <w:t xml:space="preserve">Zapytanie o cenę na nowy towar </w:t>
      </w:r>
    </w:p>
    <w:p w:rsidR="00E02123" w:rsidRPr="00E02123" w:rsidRDefault="00E02123" w:rsidP="00E02123">
      <w:pPr>
        <w:spacing w:line="240" w:lineRule="auto"/>
        <w:jc w:val="both"/>
        <w:rPr>
          <w:u w:val="single"/>
        </w:rPr>
      </w:pPr>
      <w:r w:rsidRPr="00E02123">
        <w:rPr>
          <w:u w:val="single"/>
        </w:rPr>
        <w:t>Przykład:</w:t>
      </w:r>
    </w:p>
    <w:p w:rsidR="003311AA" w:rsidRPr="00403015" w:rsidRDefault="000E391F" w:rsidP="00E02123">
      <w:pPr>
        <w:spacing w:line="240" w:lineRule="auto"/>
        <w:jc w:val="both"/>
        <w:rPr>
          <w:color w:val="00B050"/>
        </w:rPr>
      </w:pPr>
      <w:r w:rsidRPr="00B14C42">
        <w:t xml:space="preserve">PZ-1FB6-0000024004  </w:t>
      </w:r>
      <w:r w:rsidR="003311AA" w:rsidRPr="00B14C42">
        <w:t>Przekazanie podmiotu (klient nieaktywny) Nie otworzone nowe wdrożenie</w:t>
      </w:r>
      <w:r w:rsidR="00037DC2" w:rsidRPr="00B14C42">
        <w:t>,</w:t>
      </w:r>
      <w:r w:rsidR="003311AA" w:rsidRPr="00B14C42">
        <w:t xml:space="preserve"> tylko podpięte</w:t>
      </w:r>
      <w:r w:rsidR="00037DC2" w:rsidRPr="00B14C42">
        <w:t xml:space="preserve"> informację</w:t>
      </w:r>
      <w:r w:rsidR="003311AA" w:rsidRPr="00B14C42">
        <w:t xml:space="preserve"> pod notatkę.</w:t>
      </w:r>
      <w:r w:rsidR="00403015">
        <w:t xml:space="preserve"> </w:t>
      </w:r>
      <w:r w:rsidR="00403015" w:rsidRPr="00403015">
        <w:rPr>
          <w:color w:val="00B050"/>
        </w:rPr>
        <w:t>Nieprawidłowo, powinno być założone nowe wdrożenie</w:t>
      </w:r>
    </w:p>
    <w:p w:rsidR="00427C91" w:rsidRPr="00B14C42" w:rsidRDefault="00403015" w:rsidP="00E02123">
      <w:pPr>
        <w:spacing w:line="240" w:lineRule="auto"/>
        <w:jc w:val="both"/>
      </w:pPr>
      <w:r w:rsidRPr="00403015">
        <w:rPr>
          <w:color w:val="00B050"/>
          <w:u w:val="single"/>
        </w:rPr>
        <w:t>Ustalenia:</w:t>
      </w:r>
      <w:r>
        <w:rPr>
          <w:color w:val="00B050"/>
        </w:rPr>
        <w:t xml:space="preserve"> </w:t>
      </w:r>
      <w:r w:rsidR="00E02123" w:rsidRPr="00E02123">
        <w:rPr>
          <w:color w:val="00B050"/>
        </w:rPr>
        <w:t>W przypadku zapytania o cenę na nowy towar (nie ma historii sprzedaży w aktualnym programie sprzedażowym)</w:t>
      </w:r>
      <w:r w:rsidR="00E02123">
        <w:rPr>
          <w:color w:val="00B050"/>
        </w:rPr>
        <w:t xml:space="preserve"> należy założyć nowe wdrożenie</w:t>
      </w:r>
    </w:p>
    <w:p w:rsidR="002F15D3" w:rsidRPr="00E02123" w:rsidRDefault="002F15D3" w:rsidP="0081517E">
      <w:pPr>
        <w:pStyle w:val="Akapitzlist"/>
        <w:numPr>
          <w:ilvl w:val="0"/>
          <w:numId w:val="5"/>
        </w:numPr>
        <w:spacing w:line="240" w:lineRule="auto"/>
        <w:jc w:val="both"/>
        <w:rPr>
          <w:b/>
        </w:rPr>
      </w:pPr>
      <w:r w:rsidRPr="00E02123">
        <w:rPr>
          <w:b/>
        </w:rPr>
        <w:t>Umieszczanie pod jednym wdro</w:t>
      </w:r>
      <w:r w:rsidR="00CD14DF" w:rsidRPr="00E02123">
        <w:rPr>
          <w:b/>
        </w:rPr>
        <w:t>żeniem działań handlowych dot. różnych towarów handlowych.</w:t>
      </w:r>
    </w:p>
    <w:p w:rsidR="00E02123" w:rsidRPr="00E02123" w:rsidRDefault="00E02123" w:rsidP="00E02123">
      <w:pPr>
        <w:spacing w:line="240" w:lineRule="auto"/>
        <w:jc w:val="both"/>
        <w:rPr>
          <w:u w:val="single"/>
        </w:rPr>
      </w:pPr>
      <w:r w:rsidRPr="00E02123">
        <w:rPr>
          <w:u w:val="single"/>
        </w:rPr>
        <w:t>Przykłady:</w:t>
      </w:r>
    </w:p>
    <w:p w:rsidR="008379EA" w:rsidRPr="00E02123" w:rsidRDefault="00E137D8" w:rsidP="00E02123">
      <w:pPr>
        <w:spacing w:line="240" w:lineRule="auto"/>
        <w:jc w:val="both"/>
        <w:rPr>
          <w:color w:val="00B050"/>
        </w:rPr>
      </w:pPr>
      <w:r w:rsidRPr="00B14C42">
        <w:t xml:space="preserve">PZ-1FB6-0000023957  Wdrożenie na etykiety i kalkę. Czy na kalkę </w:t>
      </w:r>
      <w:proofErr w:type="spellStart"/>
      <w:r w:rsidRPr="00B14C42">
        <w:t>Resin</w:t>
      </w:r>
      <w:proofErr w:type="spellEnd"/>
      <w:r w:rsidRPr="00B14C42">
        <w:t xml:space="preserve"> CX 55 powinno być otwarte nowe wdrożenie? </w:t>
      </w:r>
      <w:r w:rsidR="00E02123">
        <w:rPr>
          <w:color w:val="00B050"/>
        </w:rPr>
        <w:t>Nie, jeżeli w zakładce Wdrożenie zostanie określony Rodzaj: Etykiety + taśmy barwiące</w:t>
      </w:r>
    </w:p>
    <w:p w:rsidR="002F15D3" w:rsidRDefault="002F15D3" w:rsidP="00E02123">
      <w:pPr>
        <w:spacing w:line="240" w:lineRule="auto"/>
        <w:jc w:val="both"/>
      </w:pPr>
      <w:r w:rsidRPr="00B14C42">
        <w:t>PZ-1FB6-0000023931  Wdrożenie na drukarkę zakończone pozytywnie</w:t>
      </w:r>
      <w:r w:rsidR="00E02123">
        <w:t>, mimo braku sprzedaży drukarki</w:t>
      </w:r>
      <w:r w:rsidRPr="00B14C42">
        <w:t>?</w:t>
      </w:r>
      <w:r w:rsidR="00CD14DF" w:rsidRPr="00B14C42">
        <w:t xml:space="preserve"> </w:t>
      </w:r>
      <w:r w:rsidR="00E02123">
        <w:t xml:space="preserve">Zostały sprzedane etykiety z nadrukiem. </w:t>
      </w:r>
      <w:r w:rsidR="00CD14DF" w:rsidRPr="00B14C42">
        <w:t>Czy to jest poprawne?</w:t>
      </w:r>
      <w:r w:rsidR="00DA1A57">
        <w:t xml:space="preserve"> </w:t>
      </w:r>
      <w:r w:rsidR="00DA1A57">
        <w:rPr>
          <w:color w:val="00B050"/>
        </w:rPr>
        <w:t>Nie, wdrożenie powinno być zakończone negatywnie a na etykiety z nadrukiem otworzone nowe wdrożenie</w:t>
      </w:r>
    </w:p>
    <w:p w:rsidR="00DF1BD4" w:rsidRPr="00B14C42" w:rsidRDefault="00DF1BD4" w:rsidP="0081517E">
      <w:pPr>
        <w:pStyle w:val="Akapitzlist"/>
        <w:spacing w:line="240" w:lineRule="auto"/>
        <w:jc w:val="both"/>
      </w:pPr>
    </w:p>
    <w:p w:rsidR="00DF1BD4" w:rsidRPr="00DA1A57" w:rsidRDefault="00DF1BD4" w:rsidP="0081517E">
      <w:pPr>
        <w:pStyle w:val="Akapitzlist"/>
        <w:numPr>
          <w:ilvl w:val="0"/>
          <w:numId w:val="5"/>
        </w:numPr>
        <w:spacing w:line="240" w:lineRule="auto"/>
        <w:jc w:val="both"/>
        <w:rPr>
          <w:b/>
        </w:rPr>
      </w:pPr>
      <w:r w:rsidRPr="00DA1A57">
        <w:rPr>
          <w:b/>
        </w:rPr>
        <w:t xml:space="preserve">Błędy pojedyncze (część można wychwycić kontrolą krzyżową poprzez filtry) </w:t>
      </w:r>
    </w:p>
    <w:p w:rsidR="00CD14DF" w:rsidRPr="00B14C42" w:rsidRDefault="00CD14DF" w:rsidP="0081517E">
      <w:pPr>
        <w:pStyle w:val="Akapitzlist"/>
        <w:spacing w:line="240" w:lineRule="auto"/>
        <w:jc w:val="both"/>
      </w:pPr>
    </w:p>
    <w:p w:rsidR="00427C91" w:rsidRPr="00DA1A57" w:rsidRDefault="00CD14DF" w:rsidP="0081517E">
      <w:pPr>
        <w:pStyle w:val="Akapitzlist"/>
        <w:numPr>
          <w:ilvl w:val="0"/>
          <w:numId w:val="5"/>
        </w:numPr>
        <w:spacing w:line="240" w:lineRule="auto"/>
        <w:jc w:val="both"/>
        <w:rPr>
          <w:color w:val="FF0000"/>
        </w:rPr>
      </w:pPr>
      <w:r w:rsidRPr="00DA1A57">
        <w:rPr>
          <w:color w:val="FF0000"/>
        </w:rPr>
        <w:t>Wdrożenia z datą dodania 2011. Nieskuteczne działania handlowe.</w:t>
      </w:r>
    </w:p>
    <w:p w:rsidR="003311AA" w:rsidRPr="00DA1A57" w:rsidRDefault="003311AA" w:rsidP="0081517E">
      <w:pPr>
        <w:pStyle w:val="Akapitzlist"/>
        <w:spacing w:line="240" w:lineRule="auto"/>
        <w:jc w:val="both"/>
        <w:rPr>
          <w:color w:val="FF0000"/>
        </w:rPr>
      </w:pPr>
    </w:p>
    <w:sectPr w:rsidR="003311AA" w:rsidRPr="00DA1A57" w:rsidSect="0057202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908A0"/>
    <w:multiLevelType w:val="hybridMultilevel"/>
    <w:tmpl w:val="580ACE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D4344"/>
    <w:multiLevelType w:val="hybridMultilevel"/>
    <w:tmpl w:val="BD248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B4F"/>
    <w:multiLevelType w:val="hybridMultilevel"/>
    <w:tmpl w:val="986AA7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F3AA5"/>
    <w:multiLevelType w:val="hybridMultilevel"/>
    <w:tmpl w:val="CADCF6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3D6BBD"/>
    <w:multiLevelType w:val="hybridMultilevel"/>
    <w:tmpl w:val="20A824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02A"/>
    <w:rsid w:val="00037DC2"/>
    <w:rsid w:val="0007183E"/>
    <w:rsid w:val="000E391F"/>
    <w:rsid w:val="00136B05"/>
    <w:rsid w:val="002205A0"/>
    <w:rsid w:val="00263D62"/>
    <w:rsid w:val="002F15D3"/>
    <w:rsid w:val="00324E23"/>
    <w:rsid w:val="003311AA"/>
    <w:rsid w:val="00403015"/>
    <w:rsid w:val="00427C91"/>
    <w:rsid w:val="004B7957"/>
    <w:rsid w:val="0057202A"/>
    <w:rsid w:val="00671134"/>
    <w:rsid w:val="007B4102"/>
    <w:rsid w:val="0081517E"/>
    <w:rsid w:val="008379EA"/>
    <w:rsid w:val="009A279E"/>
    <w:rsid w:val="009A3829"/>
    <w:rsid w:val="009D068A"/>
    <w:rsid w:val="00A05157"/>
    <w:rsid w:val="00A120B7"/>
    <w:rsid w:val="00A94756"/>
    <w:rsid w:val="00B14C42"/>
    <w:rsid w:val="00B57164"/>
    <w:rsid w:val="00B84B45"/>
    <w:rsid w:val="00CA2DB9"/>
    <w:rsid w:val="00CD14DF"/>
    <w:rsid w:val="00D76DE5"/>
    <w:rsid w:val="00D9262D"/>
    <w:rsid w:val="00DA1A57"/>
    <w:rsid w:val="00DB74FF"/>
    <w:rsid w:val="00DF1BD4"/>
    <w:rsid w:val="00E02123"/>
    <w:rsid w:val="00E137D8"/>
    <w:rsid w:val="00EF6646"/>
    <w:rsid w:val="00F0219A"/>
    <w:rsid w:val="00F3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58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5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480</TotalTime>
  <Pages>2</Pages>
  <Words>655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katarzynao</dc:creator>
  <cp:lastModifiedBy>katarzynao</cp:lastModifiedBy>
  <cp:revision>25</cp:revision>
  <cp:lastPrinted>2015-12-11T10:48:00Z</cp:lastPrinted>
  <dcterms:created xsi:type="dcterms:W3CDTF">2015-12-09T08:27:00Z</dcterms:created>
  <dcterms:modified xsi:type="dcterms:W3CDTF">2015-12-11T10:53:00Z</dcterms:modified>
</cp:coreProperties>
</file>