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244ED2" w:rsidRDefault="00231869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</w:t>
      </w:r>
      <w:r w:rsidR="00244ED2" w:rsidRPr="00EF7FC0">
        <w:rPr>
          <w:rFonts w:ascii="Times New Roman" w:hAnsi="Times New Roman" w:cs="Times New Roman"/>
          <w:sz w:val="24"/>
          <w:szCs w:val="24"/>
        </w:rPr>
        <w:t xml:space="preserve">reprezentowanych przez </w:t>
      </w:r>
    </w:p>
    <w:p w:rsidR="00244ED2" w:rsidRPr="00EF7FC0" w:rsidRDefault="00244ED2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525CE6" w:rsidRDefault="00525CE6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Graffiti Studio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Sp. z o.o. z siedzibą w </w:t>
      </w:r>
      <w:r>
        <w:rPr>
          <w:rFonts w:ascii="Times New Roman" w:hAnsi="Times New Roman" w:cs="Times New Roman"/>
          <w:sz w:val="24"/>
          <w:szCs w:val="24"/>
        </w:rPr>
        <w:t>Jaworznie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>
        <w:rPr>
          <w:rFonts w:ascii="Times New Roman" w:hAnsi="Times New Roman" w:cs="Times New Roman"/>
          <w:sz w:val="24"/>
          <w:szCs w:val="24"/>
        </w:rPr>
        <w:t>Energetyków 12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zarejestrowaną w Rejestrze Przedsiębiorców Krajowego Rejestru Sądowego p</w:t>
      </w:r>
      <w:r>
        <w:rPr>
          <w:rFonts w:ascii="Times New Roman" w:hAnsi="Times New Roman" w:cs="Times New Roman"/>
          <w:sz w:val="24"/>
          <w:szCs w:val="24"/>
        </w:rPr>
        <w:t xml:space="preserve">rowadzonym przez Sąd Rejonowy Katowice-Wschód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VIII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Wydział Gospodarczy KRS pod nr KRS: </w:t>
      </w:r>
      <w:r>
        <w:rPr>
          <w:rFonts w:ascii="Times New Roman" w:hAnsi="Times New Roman" w:cs="Times New Roman"/>
          <w:sz w:val="24"/>
          <w:szCs w:val="24"/>
        </w:rPr>
        <w:t xml:space="preserve">0000315262,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NIP: </w:t>
      </w:r>
      <w:r>
        <w:rPr>
          <w:rFonts w:ascii="Times New Roman" w:hAnsi="Times New Roman" w:cs="Times New Roman"/>
          <w:sz w:val="24"/>
          <w:szCs w:val="24"/>
        </w:rPr>
        <w:t xml:space="preserve">6321959637,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REGON: </w:t>
      </w:r>
      <w:r>
        <w:rPr>
          <w:rFonts w:ascii="Times New Roman" w:hAnsi="Times New Roman" w:cs="Times New Roman"/>
          <w:sz w:val="24"/>
          <w:szCs w:val="24"/>
        </w:rPr>
        <w:t xml:space="preserve">240987925,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reprezentowaną przez </w:t>
      </w:r>
    </w:p>
    <w:p w:rsidR="00231869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42027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525CE6" w:rsidRDefault="003F31F9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F31F9"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 w:rsidRPr="003F31F9">
        <w:rPr>
          <w:rFonts w:ascii="Times New Roman" w:hAnsi="Times New Roman" w:cs="Times New Roman"/>
          <w:sz w:val="16"/>
          <w:szCs w:val="16"/>
        </w:rPr>
        <w:t>s.c</w:t>
      </w:r>
      <w:proofErr w:type="spellEnd"/>
      <w:r w:rsidRPr="003F31F9">
        <w:rPr>
          <w:rFonts w:ascii="Times New Roman" w:hAnsi="Times New Roman" w:cs="Times New Roman"/>
          <w:sz w:val="16"/>
          <w:szCs w:val="16"/>
        </w:rPr>
        <w:t xml:space="preserve">. </w:t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="00525CE6">
        <w:rPr>
          <w:rFonts w:ascii="Times New Roman" w:hAnsi="Times New Roman" w:cs="Times New Roman"/>
          <w:sz w:val="16"/>
          <w:szCs w:val="16"/>
        </w:rPr>
        <w:t xml:space="preserve">             Graffiti Studio Sp. z o.o.</w:t>
      </w:r>
    </w:p>
    <w:sectPr w:rsidR="003F31F9" w:rsidRPr="00525CE6" w:rsidSect="00BE7F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2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347CC5" w:rsidRDefault="00347CC5">
            <w:pPr>
              <w:pStyle w:val="Stopka"/>
              <w:jc w:val="right"/>
            </w:pPr>
            <w:r>
              <w:t xml:space="preserve">Strona </w:t>
            </w:r>
            <w:r w:rsidR="00FB54F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B54FC">
              <w:rPr>
                <w:b/>
                <w:sz w:val="24"/>
                <w:szCs w:val="24"/>
              </w:rPr>
              <w:fldChar w:fldCharType="separate"/>
            </w:r>
            <w:r w:rsidR="005717F3">
              <w:rPr>
                <w:b/>
                <w:noProof/>
              </w:rPr>
              <w:t>1</w:t>
            </w:r>
            <w:r w:rsidR="00FB54FC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FB54F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B54FC">
              <w:rPr>
                <w:b/>
                <w:sz w:val="24"/>
                <w:szCs w:val="24"/>
              </w:rPr>
              <w:fldChar w:fldCharType="separate"/>
            </w:r>
            <w:r w:rsidR="005717F3">
              <w:rPr>
                <w:b/>
                <w:noProof/>
              </w:rPr>
              <w:t>3</w:t>
            </w:r>
            <w:r w:rsidR="00FB54F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47CC5" w:rsidRDefault="00347CC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231869"/>
    <w:rsid w:val="0024363B"/>
    <w:rsid w:val="00244ED2"/>
    <w:rsid w:val="002459AF"/>
    <w:rsid w:val="00272070"/>
    <w:rsid w:val="002852A1"/>
    <w:rsid w:val="00347CC5"/>
    <w:rsid w:val="00371DAD"/>
    <w:rsid w:val="003A63FB"/>
    <w:rsid w:val="003F31F9"/>
    <w:rsid w:val="00437566"/>
    <w:rsid w:val="004375E7"/>
    <w:rsid w:val="004B772A"/>
    <w:rsid w:val="004E26C4"/>
    <w:rsid w:val="00525CE6"/>
    <w:rsid w:val="005717F3"/>
    <w:rsid w:val="00582354"/>
    <w:rsid w:val="00590C9B"/>
    <w:rsid w:val="005F44F5"/>
    <w:rsid w:val="00642027"/>
    <w:rsid w:val="006E261F"/>
    <w:rsid w:val="00701EAE"/>
    <w:rsid w:val="00815F54"/>
    <w:rsid w:val="008928D9"/>
    <w:rsid w:val="008F52B2"/>
    <w:rsid w:val="009871EE"/>
    <w:rsid w:val="009C22CE"/>
    <w:rsid w:val="009F47B0"/>
    <w:rsid w:val="00AC5D78"/>
    <w:rsid w:val="00B2406B"/>
    <w:rsid w:val="00B42706"/>
    <w:rsid w:val="00BE7F01"/>
    <w:rsid w:val="00C05AAE"/>
    <w:rsid w:val="00C46F6B"/>
    <w:rsid w:val="00D015B1"/>
    <w:rsid w:val="00E21036"/>
    <w:rsid w:val="00EA09F4"/>
    <w:rsid w:val="00EA10AD"/>
    <w:rsid w:val="00EE0786"/>
    <w:rsid w:val="00EF79E7"/>
    <w:rsid w:val="00EF7FC0"/>
    <w:rsid w:val="00F94409"/>
    <w:rsid w:val="00FB5418"/>
    <w:rsid w:val="00FB54FC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1011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4</cp:revision>
  <cp:lastPrinted>2013-03-18T13:21:00Z</cp:lastPrinted>
  <dcterms:created xsi:type="dcterms:W3CDTF">2013-03-18T13:13:00Z</dcterms:created>
  <dcterms:modified xsi:type="dcterms:W3CDTF">2013-03-18T13:25:00Z</dcterms:modified>
</cp:coreProperties>
</file>