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01" w:rsidRPr="0052183F" w:rsidRDefault="00231869" w:rsidP="00EF7FC0">
      <w:pPr>
        <w:jc w:val="center"/>
        <w:rPr>
          <w:rFonts w:cs="Times New Roman"/>
          <w:b/>
          <w:sz w:val="28"/>
          <w:szCs w:val="28"/>
        </w:rPr>
      </w:pPr>
      <w:r w:rsidRPr="0052183F">
        <w:rPr>
          <w:rFonts w:cs="Times New Roman"/>
          <w:b/>
          <w:sz w:val="28"/>
          <w:szCs w:val="28"/>
        </w:rPr>
        <w:t>UMOWA O ZACHOWANIU POUFNOŚCI</w:t>
      </w:r>
    </w:p>
    <w:p w:rsidR="00231869" w:rsidRPr="0052183F" w:rsidRDefault="00231869" w:rsidP="00EF7FC0">
      <w:pPr>
        <w:jc w:val="center"/>
        <w:rPr>
          <w:rFonts w:cs="Times New Roman"/>
          <w:sz w:val="24"/>
          <w:szCs w:val="24"/>
        </w:rPr>
      </w:pPr>
      <w:r w:rsidRPr="0052183F">
        <w:rPr>
          <w:rFonts w:cs="Times New Roman"/>
          <w:sz w:val="24"/>
          <w:szCs w:val="24"/>
        </w:rPr>
        <w:t>Zawarta w dniu ………………………………….. w Krakowie pomiędzy:</w:t>
      </w:r>
    </w:p>
    <w:p w:rsidR="00244ED2" w:rsidRPr="0052183F" w:rsidRDefault="00231869" w:rsidP="00244ED2">
      <w:pPr>
        <w:jc w:val="both"/>
        <w:rPr>
          <w:rFonts w:cs="Times New Roman"/>
          <w:sz w:val="24"/>
          <w:szCs w:val="24"/>
        </w:rPr>
      </w:pPr>
      <w:r w:rsidRPr="0052183F">
        <w:rPr>
          <w:rFonts w:cs="Times New Roman"/>
          <w:sz w:val="24"/>
          <w:szCs w:val="24"/>
        </w:rPr>
        <w:t>Katarzyną i Markiem Obłaza prowadzącymi działalność gospodarczą w formie spółki cywilnej pod nazwą Etisoft Kraków s.c. Katarzyna i Marek Obłaza</w:t>
      </w:r>
      <w:r w:rsidR="0024363B" w:rsidRPr="0052183F">
        <w:rPr>
          <w:rFonts w:cs="Times New Roman"/>
          <w:sz w:val="24"/>
          <w:szCs w:val="24"/>
        </w:rPr>
        <w:t xml:space="preserve"> z siedzibą w Krakowie przy ulicy </w:t>
      </w:r>
      <w:proofErr w:type="spellStart"/>
      <w:r w:rsidR="0024363B" w:rsidRPr="0052183F">
        <w:rPr>
          <w:rFonts w:cs="Times New Roman"/>
          <w:sz w:val="24"/>
          <w:szCs w:val="24"/>
        </w:rPr>
        <w:t>Rydlówka</w:t>
      </w:r>
      <w:proofErr w:type="spellEnd"/>
      <w:r w:rsidR="0024363B" w:rsidRPr="0052183F">
        <w:rPr>
          <w:rFonts w:cs="Times New Roman"/>
          <w:sz w:val="24"/>
          <w:szCs w:val="24"/>
        </w:rPr>
        <w:t xml:space="preserve"> 20, NIP:679-282-86-91, REGON: 356893947, </w:t>
      </w:r>
      <w:r w:rsidR="00244ED2" w:rsidRPr="0052183F">
        <w:rPr>
          <w:rFonts w:cs="Times New Roman"/>
          <w:sz w:val="24"/>
          <w:szCs w:val="24"/>
        </w:rPr>
        <w:t xml:space="preserve">reprezentowanych przez </w:t>
      </w:r>
    </w:p>
    <w:p w:rsidR="00244ED2" w:rsidRPr="0052183F" w:rsidRDefault="00244ED2" w:rsidP="00244ED2">
      <w:pPr>
        <w:jc w:val="both"/>
        <w:rPr>
          <w:rFonts w:cs="Times New Roman"/>
          <w:sz w:val="24"/>
          <w:szCs w:val="24"/>
        </w:rPr>
      </w:pPr>
      <w:r w:rsidRPr="0052183F">
        <w:rPr>
          <w:rFonts w:cs="Times New Roman"/>
          <w:sz w:val="24"/>
          <w:szCs w:val="24"/>
        </w:rPr>
        <w:t xml:space="preserve">Wspólnika – </w:t>
      </w:r>
      <w:r w:rsidR="0052183F">
        <w:rPr>
          <w:rFonts w:cs="Times New Roman"/>
          <w:sz w:val="24"/>
          <w:szCs w:val="24"/>
        </w:rPr>
        <w:t>Katarzynę</w:t>
      </w:r>
      <w:r w:rsidRPr="0052183F">
        <w:rPr>
          <w:rFonts w:cs="Times New Roman"/>
          <w:sz w:val="24"/>
          <w:szCs w:val="24"/>
        </w:rPr>
        <w:t xml:space="preserve"> </w:t>
      </w:r>
      <w:proofErr w:type="spellStart"/>
      <w:r w:rsidRPr="0052183F">
        <w:rPr>
          <w:rFonts w:cs="Times New Roman"/>
          <w:sz w:val="24"/>
          <w:szCs w:val="24"/>
        </w:rPr>
        <w:t>Obłaza</w:t>
      </w:r>
      <w:proofErr w:type="spellEnd"/>
    </w:p>
    <w:p w:rsidR="0024363B" w:rsidRPr="0052183F" w:rsidRDefault="0024363B" w:rsidP="00EF7FC0">
      <w:pPr>
        <w:jc w:val="both"/>
        <w:rPr>
          <w:rFonts w:cs="Times New Roman"/>
          <w:sz w:val="24"/>
          <w:szCs w:val="24"/>
        </w:rPr>
      </w:pPr>
      <w:r w:rsidRPr="0052183F">
        <w:rPr>
          <w:rFonts w:cs="Times New Roman"/>
          <w:sz w:val="24"/>
          <w:szCs w:val="24"/>
        </w:rPr>
        <w:t>a</w:t>
      </w:r>
    </w:p>
    <w:p w:rsidR="00231869" w:rsidRPr="0052183F" w:rsidRDefault="0024363B" w:rsidP="00EF7FC0">
      <w:pPr>
        <w:jc w:val="both"/>
        <w:rPr>
          <w:rFonts w:cs="Times New Roman"/>
          <w:sz w:val="24"/>
          <w:szCs w:val="24"/>
        </w:rPr>
      </w:pPr>
      <w:r w:rsidRPr="0052183F">
        <w:rPr>
          <w:rFonts w:cs="Times New Roman"/>
          <w:sz w:val="24"/>
          <w:szCs w:val="24"/>
        </w:rPr>
        <w:t xml:space="preserve"> </w:t>
      </w:r>
      <w:r w:rsidR="0052183F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……………………………………………………………………………………………………………………………………………………………………..</w:t>
      </w:r>
      <w:r w:rsidRPr="0052183F">
        <w:rPr>
          <w:rFonts w:cs="Times New Roman"/>
          <w:sz w:val="24"/>
          <w:szCs w:val="24"/>
        </w:rPr>
        <w:t xml:space="preserve"> </w:t>
      </w:r>
      <w:r w:rsidR="0052183F">
        <w:rPr>
          <w:rFonts w:cs="Times New Roman"/>
          <w:sz w:val="24"/>
          <w:szCs w:val="24"/>
        </w:rPr>
        <w:t xml:space="preserve">z </w:t>
      </w:r>
      <w:r w:rsidRPr="0052183F">
        <w:rPr>
          <w:rFonts w:cs="Times New Roman"/>
          <w:sz w:val="24"/>
          <w:szCs w:val="24"/>
        </w:rPr>
        <w:t>siedzibą w ……………</w:t>
      </w:r>
      <w:r w:rsidR="0052183F">
        <w:rPr>
          <w:rFonts w:cs="Times New Roman"/>
          <w:sz w:val="24"/>
          <w:szCs w:val="24"/>
        </w:rPr>
        <w:t>……………….</w:t>
      </w:r>
      <w:r w:rsidRPr="0052183F">
        <w:rPr>
          <w:rFonts w:cs="Times New Roman"/>
          <w:sz w:val="24"/>
          <w:szCs w:val="24"/>
        </w:rPr>
        <w:t>……….. przy ulicy …</w:t>
      </w:r>
      <w:r w:rsidR="0052183F">
        <w:rPr>
          <w:rFonts w:cs="Times New Roman"/>
          <w:sz w:val="24"/>
          <w:szCs w:val="24"/>
        </w:rPr>
        <w:t>………………………………</w:t>
      </w:r>
      <w:r w:rsidRPr="0052183F">
        <w:rPr>
          <w:rFonts w:cs="Times New Roman"/>
          <w:sz w:val="24"/>
          <w:szCs w:val="24"/>
        </w:rPr>
        <w:t>………… NIP: ………</w:t>
      </w:r>
      <w:r w:rsidR="0052183F">
        <w:rPr>
          <w:rFonts w:cs="Times New Roman"/>
          <w:sz w:val="24"/>
          <w:szCs w:val="24"/>
        </w:rPr>
        <w:t>………….</w:t>
      </w:r>
      <w:r w:rsidRPr="0052183F">
        <w:rPr>
          <w:rFonts w:cs="Times New Roman"/>
          <w:sz w:val="24"/>
          <w:szCs w:val="24"/>
        </w:rPr>
        <w:t>……………….., REGON: ………</w:t>
      </w:r>
      <w:r w:rsidR="0052183F">
        <w:rPr>
          <w:rFonts w:cs="Times New Roman"/>
          <w:sz w:val="24"/>
          <w:szCs w:val="24"/>
        </w:rPr>
        <w:t>…………………..</w:t>
      </w:r>
      <w:r w:rsidRPr="0052183F">
        <w:rPr>
          <w:rFonts w:cs="Times New Roman"/>
          <w:sz w:val="24"/>
          <w:szCs w:val="24"/>
        </w:rPr>
        <w:t>………………., reprezentowaną przez ………………………………………….</w:t>
      </w:r>
    </w:p>
    <w:p w:rsidR="0024363B" w:rsidRPr="0052183F" w:rsidRDefault="0024363B" w:rsidP="00EF7FC0">
      <w:pPr>
        <w:jc w:val="both"/>
        <w:rPr>
          <w:rFonts w:cs="Times New Roman"/>
          <w:sz w:val="24"/>
          <w:szCs w:val="24"/>
        </w:rPr>
      </w:pPr>
      <w:r w:rsidRPr="0052183F">
        <w:rPr>
          <w:rFonts w:cs="Times New Roman"/>
          <w:sz w:val="24"/>
          <w:szCs w:val="24"/>
        </w:rPr>
        <w:t>Zwanymi dalej Stronami.</w:t>
      </w:r>
    </w:p>
    <w:p w:rsidR="00EA10AD" w:rsidRPr="0052183F" w:rsidRDefault="00590C9B" w:rsidP="00EF7FC0">
      <w:pPr>
        <w:jc w:val="both"/>
        <w:rPr>
          <w:rFonts w:cs="Times New Roman"/>
          <w:sz w:val="24"/>
          <w:szCs w:val="24"/>
        </w:rPr>
      </w:pPr>
      <w:r w:rsidRPr="0052183F">
        <w:rPr>
          <w:rFonts w:cs="Times New Roman"/>
          <w:sz w:val="24"/>
          <w:szCs w:val="24"/>
        </w:rPr>
        <w:t>Zważywszy, że</w:t>
      </w:r>
      <w:r w:rsidR="00EA10AD" w:rsidRPr="0052183F">
        <w:rPr>
          <w:rFonts w:cs="Times New Roman"/>
          <w:sz w:val="24"/>
          <w:szCs w:val="24"/>
        </w:rPr>
        <w:t>:</w:t>
      </w:r>
    </w:p>
    <w:p w:rsidR="00EA10AD" w:rsidRPr="0052183F" w:rsidRDefault="0052183F" w:rsidP="00EF7FC0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</w:t>
      </w:r>
      <w:r w:rsidR="00EA10AD" w:rsidRPr="0052183F">
        <w:rPr>
          <w:rFonts w:cs="Times New Roman"/>
          <w:sz w:val="24"/>
          <w:szCs w:val="24"/>
        </w:rPr>
        <w:t>a s</w:t>
      </w:r>
      <w:r w:rsidR="00590C9B" w:rsidRPr="0052183F">
        <w:rPr>
          <w:rFonts w:cs="Times New Roman"/>
          <w:sz w:val="24"/>
          <w:szCs w:val="24"/>
        </w:rPr>
        <w:t xml:space="preserve">kutek współpracy między Stronami każda ze </w:t>
      </w:r>
      <w:r w:rsidR="00EA10AD" w:rsidRPr="0052183F">
        <w:rPr>
          <w:rFonts w:cs="Times New Roman"/>
          <w:sz w:val="24"/>
          <w:szCs w:val="24"/>
        </w:rPr>
        <w:t>S</w:t>
      </w:r>
      <w:r w:rsidR="004E26C4" w:rsidRPr="0052183F">
        <w:rPr>
          <w:rFonts w:cs="Times New Roman"/>
          <w:sz w:val="24"/>
          <w:szCs w:val="24"/>
        </w:rPr>
        <w:t>tron może uzyskać dostęp do Informacji P</w:t>
      </w:r>
      <w:r w:rsidR="00590C9B" w:rsidRPr="0052183F">
        <w:rPr>
          <w:rFonts w:cs="Times New Roman"/>
          <w:sz w:val="24"/>
          <w:szCs w:val="24"/>
        </w:rPr>
        <w:t xml:space="preserve">oufnych drugiej </w:t>
      </w:r>
      <w:r w:rsidR="00EA10AD" w:rsidRPr="0052183F">
        <w:rPr>
          <w:rFonts w:cs="Times New Roman"/>
          <w:sz w:val="24"/>
          <w:szCs w:val="24"/>
        </w:rPr>
        <w:t>S</w:t>
      </w:r>
      <w:r w:rsidR="00590C9B" w:rsidRPr="0052183F">
        <w:rPr>
          <w:rFonts w:cs="Times New Roman"/>
          <w:sz w:val="24"/>
          <w:szCs w:val="24"/>
        </w:rPr>
        <w:t>trony</w:t>
      </w:r>
      <w:r w:rsidR="00EA10AD" w:rsidRPr="0052183F">
        <w:rPr>
          <w:rFonts w:cs="Times New Roman"/>
          <w:sz w:val="24"/>
          <w:szCs w:val="24"/>
        </w:rPr>
        <w:t>,</w:t>
      </w:r>
    </w:p>
    <w:p w:rsidR="00EA10AD" w:rsidRPr="0052183F" w:rsidRDefault="0052183F" w:rsidP="00EF7FC0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W</w:t>
      </w:r>
      <w:r w:rsidR="00EA10AD" w:rsidRPr="0052183F">
        <w:rPr>
          <w:rFonts w:cs="Times New Roman"/>
          <w:sz w:val="24"/>
          <w:szCs w:val="24"/>
        </w:rPr>
        <w:t xml:space="preserve">spółpraca Stron może z konieczności wymagać ujawnienia </w:t>
      </w:r>
      <w:r w:rsidR="004E26C4" w:rsidRPr="0052183F">
        <w:rPr>
          <w:rFonts w:cs="Times New Roman"/>
          <w:sz w:val="24"/>
          <w:szCs w:val="24"/>
        </w:rPr>
        <w:t>I</w:t>
      </w:r>
      <w:r w:rsidR="00EA10AD" w:rsidRPr="0052183F">
        <w:rPr>
          <w:rFonts w:cs="Times New Roman"/>
          <w:sz w:val="24"/>
          <w:szCs w:val="24"/>
        </w:rPr>
        <w:t xml:space="preserve">nformacji </w:t>
      </w:r>
      <w:r w:rsidR="004E26C4" w:rsidRPr="0052183F">
        <w:rPr>
          <w:rFonts w:cs="Times New Roman"/>
          <w:sz w:val="24"/>
          <w:szCs w:val="24"/>
        </w:rPr>
        <w:t>P</w:t>
      </w:r>
      <w:r w:rsidR="00EA10AD" w:rsidRPr="0052183F">
        <w:rPr>
          <w:rFonts w:cs="Times New Roman"/>
          <w:sz w:val="24"/>
          <w:szCs w:val="24"/>
        </w:rPr>
        <w:t>oufnych,</w:t>
      </w:r>
    </w:p>
    <w:p w:rsidR="00EA10AD" w:rsidRPr="0052183F" w:rsidRDefault="00EA10AD" w:rsidP="00EF7FC0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52183F">
        <w:rPr>
          <w:rFonts w:cs="Times New Roman"/>
          <w:sz w:val="24"/>
          <w:szCs w:val="24"/>
        </w:rPr>
        <w:t xml:space="preserve">Strony nie wyrażają chęci budowania współpracy bez </w:t>
      </w:r>
      <w:r w:rsidR="004E26C4" w:rsidRPr="0052183F">
        <w:rPr>
          <w:rFonts w:cs="Times New Roman"/>
          <w:sz w:val="24"/>
          <w:szCs w:val="24"/>
        </w:rPr>
        <w:t>porozumienia w sprawie ochrony I</w:t>
      </w:r>
      <w:r w:rsidRPr="0052183F">
        <w:rPr>
          <w:rFonts w:cs="Times New Roman"/>
          <w:sz w:val="24"/>
          <w:szCs w:val="24"/>
        </w:rPr>
        <w:t xml:space="preserve">nformacji </w:t>
      </w:r>
      <w:r w:rsidR="004E26C4" w:rsidRPr="0052183F">
        <w:rPr>
          <w:rFonts w:cs="Times New Roman"/>
          <w:sz w:val="24"/>
          <w:szCs w:val="24"/>
        </w:rPr>
        <w:t>P</w:t>
      </w:r>
      <w:r w:rsidRPr="0052183F">
        <w:rPr>
          <w:rFonts w:cs="Times New Roman"/>
          <w:sz w:val="24"/>
          <w:szCs w:val="24"/>
        </w:rPr>
        <w:t>oufnych,</w:t>
      </w:r>
    </w:p>
    <w:p w:rsidR="00EA10AD" w:rsidRPr="0052183F" w:rsidRDefault="00EA10AD" w:rsidP="00EF7FC0">
      <w:pPr>
        <w:jc w:val="both"/>
        <w:rPr>
          <w:rFonts w:cs="Times New Roman"/>
          <w:sz w:val="24"/>
          <w:szCs w:val="24"/>
        </w:rPr>
      </w:pPr>
      <w:r w:rsidRPr="0052183F">
        <w:rPr>
          <w:rFonts w:cs="Times New Roman"/>
          <w:sz w:val="24"/>
          <w:szCs w:val="24"/>
        </w:rPr>
        <w:t>Strony zgodnie ustalają, co następuje:</w:t>
      </w:r>
    </w:p>
    <w:p w:rsidR="00EA10AD" w:rsidRPr="0052183F" w:rsidRDefault="00EA10AD" w:rsidP="00EF7FC0">
      <w:pPr>
        <w:jc w:val="center"/>
        <w:rPr>
          <w:rFonts w:cs="Times New Roman"/>
          <w:b/>
          <w:color w:val="000000"/>
          <w:sz w:val="24"/>
          <w:szCs w:val="24"/>
        </w:rPr>
      </w:pPr>
      <w:r w:rsidRPr="0052183F">
        <w:rPr>
          <w:rFonts w:cs="Times New Roman"/>
          <w:b/>
          <w:color w:val="000000"/>
          <w:sz w:val="24"/>
          <w:szCs w:val="24"/>
        </w:rPr>
        <w:t>§1</w:t>
      </w:r>
    </w:p>
    <w:p w:rsidR="002459AF" w:rsidRPr="0052183F" w:rsidRDefault="002459AF" w:rsidP="00EF7FC0">
      <w:pPr>
        <w:pStyle w:val="Akapitzlist"/>
        <w:numPr>
          <w:ilvl w:val="0"/>
          <w:numId w:val="3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Strona otrzymująca (zwana dalej Stroną uzyskującą) od drugiej Strony (zwanej dalej Stroną ujawniającą) Informacje Poufne zobowiązuje się do wykorzystania tychże Informacji </w:t>
      </w:r>
      <w:r w:rsidR="004B772A" w:rsidRPr="0052183F">
        <w:rPr>
          <w:rFonts w:cs="Times New Roman"/>
          <w:color w:val="000000"/>
          <w:sz w:val="24"/>
          <w:szCs w:val="24"/>
        </w:rPr>
        <w:t>wyłącznie w celu realizacji współpracy nawiązanej między Stronami.</w:t>
      </w:r>
      <w:r w:rsidR="009871EE" w:rsidRPr="0052183F">
        <w:rPr>
          <w:rFonts w:cs="Times New Roman"/>
          <w:color w:val="000000"/>
          <w:sz w:val="24"/>
          <w:szCs w:val="24"/>
        </w:rPr>
        <w:t xml:space="preserve"> Strona uzyskującą nie będzie nawiązywała współpracy z klientami, kontrahentami, podmiotami współpracującymi ze Stroną ujawniającą, których dane ujawniono w Informacjach Poufnych lub które mogą zostać zidentyfikowane na podstawie przekazanych Informacji Poufnych</w:t>
      </w:r>
      <w:r w:rsidR="00EF7FC0" w:rsidRPr="0052183F">
        <w:rPr>
          <w:rFonts w:cs="Times New Roman"/>
          <w:color w:val="000000"/>
          <w:sz w:val="24"/>
          <w:szCs w:val="24"/>
        </w:rPr>
        <w:t xml:space="preserve"> chyba, że jest to niezbędne dla </w:t>
      </w:r>
      <w:r w:rsidR="00F94409" w:rsidRPr="0052183F">
        <w:rPr>
          <w:rFonts w:cs="Times New Roman"/>
          <w:color w:val="000000"/>
          <w:sz w:val="24"/>
          <w:szCs w:val="24"/>
        </w:rPr>
        <w:t>realizacji współpracy.</w:t>
      </w:r>
    </w:p>
    <w:p w:rsidR="00D015B1" w:rsidRPr="0052183F" w:rsidRDefault="009C22CE" w:rsidP="00EF7FC0">
      <w:pPr>
        <w:pStyle w:val="Akapitzlist"/>
        <w:numPr>
          <w:ilvl w:val="0"/>
          <w:numId w:val="3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Dla celów niniejszej Umowy przez „Informacje Poufne” rozumie się wszelkie informacje o charakterze finansowym, prawnym, technicznym, technologicznym, organizacyjnym, handlowym</w:t>
      </w:r>
      <w:r w:rsidR="00D015B1" w:rsidRPr="0052183F">
        <w:rPr>
          <w:rFonts w:cs="Times New Roman"/>
          <w:color w:val="000000"/>
          <w:sz w:val="24"/>
          <w:szCs w:val="24"/>
        </w:rPr>
        <w:t>,</w:t>
      </w:r>
      <w:r w:rsidRPr="0052183F">
        <w:rPr>
          <w:rFonts w:cs="Times New Roman"/>
          <w:color w:val="000000"/>
          <w:sz w:val="24"/>
          <w:szCs w:val="24"/>
        </w:rPr>
        <w:t xml:space="preserve"> administracyjnym</w:t>
      </w:r>
      <w:r w:rsidR="0052183F">
        <w:rPr>
          <w:rFonts w:cs="Times New Roman"/>
          <w:color w:val="000000"/>
          <w:sz w:val="24"/>
          <w:szCs w:val="24"/>
        </w:rPr>
        <w:t>, informacje o danych osobowych, klientach, informacje stanowiące hasła dostępowe, kody dostępu, kody PIN i im podobne, informacje dot. polityki kadrowej i płacowej, informacje dot. sytuacji finansowej firmy, planów inwestycyjnych i strategicznych</w:t>
      </w:r>
      <w:r w:rsidRPr="0052183F">
        <w:rPr>
          <w:rFonts w:cs="Times New Roman"/>
          <w:color w:val="000000"/>
          <w:sz w:val="24"/>
          <w:szCs w:val="24"/>
        </w:rPr>
        <w:t xml:space="preserve"> </w:t>
      </w:r>
      <w:r w:rsidR="00D015B1" w:rsidRPr="0052183F">
        <w:rPr>
          <w:rFonts w:cs="Times New Roman"/>
          <w:color w:val="000000"/>
          <w:sz w:val="24"/>
          <w:szCs w:val="24"/>
        </w:rPr>
        <w:t xml:space="preserve">lub inne informacje posiadające wartość gospodarczą </w:t>
      </w:r>
      <w:r w:rsidR="00EE0786" w:rsidRPr="0052183F">
        <w:rPr>
          <w:rFonts w:cs="Times New Roman"/>
          <w:color w:val="000000"/>
          <w:sz w:val="24"/>
          <w:szCs w:val="24"/>
        </w:rPr>
        <w:t>uzyskane przez Stronę uzyskującą od</w:t>
      </w:r>
      <w:r w:rsidR="004B772A" w:rsidRPr="0052183F">
        <w:rPr>
          <w:rFonts w:cs="Times New Roman"/>
          <w:color w:val="000000"/>
          <w:sz w:val="24"/>
          <w:szCs w:val="24"/>
        </w:rPr>
        <w:t xml:space="preserve"> Stron</w:t>
      </w:r>
      <w:r w:rsidR="00EE0786" w:rsidRPr="0052183F">
        <w:rPr>
          <w:rFonts w:cs="Times New Roman"/>
          <w:color w:val="000000"/>
          <w:sz w:val="24"/>
          <w:szCs w:val="24"/>
        </w:rPr>
        <w:t>y</w:t>
      </w:r>
      <w:r w:rsidR="004B772A" w:rsidRPr="0052183F">
        <w:rPr>
          <w:rFonts w:cs="Times New Roman"/>
          <w:color w:val="000000"/>
          <w:sz w:val="24"/>
          <w:szCs w:val="24"/>
        </w:rPr>
        <w:t xml:space="preserve"> ujawniając</w:t>
      </w:r>
      <w:r w:rsidR="00EE0786" w:rsidRPr="0052183F">
        <w:rPr>
          <w:rFonts w:cs="Times New Roman"/>
          <w:color w:val="000000"/>
          <w:sz w:val="24"/>
          <w:szCs w:val="24"/>
        </w:rPr>
        <w:t>ej</w:t>
      </w:r>
      <w:r w:rsidR="004B772A" w:rsidRPr="0052183F">
        <w:rPr>
          <w:rFonts w:cs="Times New Roman"/>
          <w:color w:val="000000"/>
          <w:sz w:val="24"/>
          <w:szCs w:val="24"/>
        </w:rPr>
        <w:t xml:space="preserve"> lub </w:t>
      </w:r>
      <w:r w:rsidR="00EE0786" w:rsidRPr="0052183F">
        <w:rPr>
          <w:rFonts w:cs="Times New Roman"/>
          <w:color w:val="000000"/>
          <w:sz w:val="24"/>
          <w:szCs w:val="24"/>
        </w:rPr>
        <w:t>od</w:t>
      </w:r>
      <w:r w:rsidR="004B772A" w:rsidRPr="0052183F">
        <w:rPr>
          <w:rFonts w:cs="Times New Roman"/>
          <w:color w:val="000000"/>
          <w:sz w:val="24"/>
          <w:szCs w:val="24"/>
        </w:rPr>
        <w:t xml:space="preserve"> jej pracowników</w:t>
      </w:r>
      <w:r w:rsidR="00F94409" w:rsidRPr="0052183F">
        <w:rPr>
          <w:rFonts w:cs="Times New Roman"/>
          <w:color w:val="000000"/>
          <w:sz w:val="24"/>
          <w:szCs w:val="24"/>
        </w:rPr>
        <w:t xml:space="preserve"> lub podmiotów współpracujących</w:t>
      </w:r>
      <w:r w:rsidR="002852A1" w:rsidRPr="0052183F">
        <w:rPr>
          <w:rFonts w:cs="Times New Roman"/>
          <w:color w:val="000000"/>
          <w:sz w:val="24"/>
          <w:szCs w:val="24"/>
        </w:rPr>
        <w:t>,</w:t>
      </w:r>
      <w:r w:rsidR="00D015B1" w:rsidRPr="0052183F">
        <w:rPr>
          <w:rFonts w:cs="Times New Roman"/>
          <w:color w:val="000000"/>
          <w:sz w:val="24"/>
          <w:szCs w:val="24"/>
        </w:rPr>
        <w:t xml:space="preserve"> w formie pisemnej, ustnej, elektronicznej lub jakiejkolwiek innej.</w:t>
      </w:r>
    </w:p>
    <w:p w:rsidR="00D015B1" w:rsidRPr="0052183F" w:rsidRDefault="00D015B1" w:rsidP="00EF7FC0">
      <w:pPr>
        <w:pStyle w:val="Akapitzlist"/>
        <w:numPr>
          <w:ilvl w:val="0"/>
          <w:numId w:val="3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Informacje Poufne stanowią tajemnicę przedsiębiorstwa w rozumieniu art. 11 ustawy z dnia 16 kwietnia 1993 r. o zwalczaniu nieuczciwej konkurencji (Dz. U. z 1993 nr 47 poz. 211 z późniejszymi zmianami). </w:t>
      </w:r>
    </w:p>
    <w:p w:rsidR="00D015B1" w:rsidRPr="0052183F" w:rsidRDefault="00D015B1" w:rsidP="00EF7FC0">
      <w:pPr>
        <w:pStyle w:val="Akapitzlist"/>
        <w:numPr>
          <w:ilvl w:val="0"/>
          <w:numId w:val="3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lastRenderedPageBreak/>
        <w:t>Za Informacje Poufne nie uznaje się tych informacji, które:</w:t>
      </w:r>
    </w:p>
    <w:p w:rsidR="00EA10AD" w:rsidRPr="0052183F" w:rsidRDefault="00D015B1" w:rsidP="00EF7FC0">
      <w:pPr>
        <w:pStyle w:val="Akapitzlist"/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-  </w:t>
      </w:r>
      <w:r w:rsidR="00FE3D6B" w:rsidRPr="0052183F">
        <w:rPr>
          <w:rFonts w:cs="Times New Roman"/>
          <w:color w:val="000000"/>
          <w:sz w:val="24"/>
          <w:szCs w:val="24"/>
        </w:rPr>
        <w:t>były znane Stronie uzyskującej lub znajdowały się w jej posiadaniu przed uzyskaniem ich od Strony ujawniającej, przy czym data ich pozyskania nie budzi w tym zakresie wątpliwości,</w:t>
      </w:r>
    </w:p>
    <w:p w:rsidR="00FE3D6B" w:rsidRPr="0052183F" w:rsidRDefault="00FE3D6B" w:rsidP="00EF7FC0">
      <w:pPr>
        <w:pStyle w:val="Akapitzlist"/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- Strona uzyskująca opracowała niezależnie, przed czasem ujawnienia i może tego dowieść w sposób nie budzący wątpliwości,</w:t>
      </w:r>
    </w:p>
    <w:p w:rsidR="00FE3D6B" w:rsidRPr="0052183F" w:rsidRDefault="00FE3D6B" w:rsidP="00EF7FC0">
      <w:pPr>
        <w:pStyle w:val="Akapitzlist"/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- Strona uzyskująca opracowała niezależnie, po ich ujawnieniu i niezależnie od Informacji Poufnych, które otrzymała wcześniej i może tego dowieść w sposób nie budzący wątpliwości,</w:t>
      </w:r>
    </w:p>
    <w:p w:rsidR="00FE3D6B" w:rsidRPr="0052183F" w:rsidRDefault="00FE3D6B" w:rsidP="00EF7FC0">
      <w:pPr>
        <w:pStyle w:val="Akapitzlist"/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- stały się ogólnodostępne poprzez źródła inne niż Strona ujawniająca,</w:t>
      </w:r>
    </w:p>
    <w:p w:rsidR="00FE3D6B" w:rsidRPr="0052183F" w:rsidRDefault="00FE3D6B" w:rsidP="00EF7FC0">
      <w:pPr>
        <w:pStyle w:val="Akapitzlist"/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- zostały legalnie uzyskane od stron trzecich bez związku z niniejszą Umową i bez naruszania niniejszej Umowy,</w:t>
      </w:r>
    </w:p>
    <w:p w:rsidR="00FE3D6B" w:rsidRPr="0052183F" w:rsidRDefault="00FE3D6B" w:rsidP="00EF7FC0">
      <w:pPr>
        <w:pStyle w:val="Akapitzlist"/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- </w:t>
      </w:r>
      <w:r w:rsidR="00C05AAE" w:rsidRPr="0052183F">
        <w:rPr>
          <w:rFonts w:cs="Times New Roman"/>
          <w:color w:val="000000"/>
          <w:sz w:val="24"/>
          <w:szCs w:val="24"/>
        </w:rPr>
        <w:t>stały się ogólnodostępne z innych powodów lub staną się ogólnodostępne jakimkolwiek innym sposobem niż naruszenie postanowień niniejszej Umowy.</w:t>
      </w:r>
    </w:p>
    <w:p w:rsidR="00C05AAE" w:rsidRPr="0052183F" w:rsidRDefault="00C05AAE" w:rsidP="00F94409">
      <w:pPr>
        <w:jc w:val="center"/>
        <w:rPr>
          <w:rFonts w:cs="Times New Roman"/>
          <w:b/>
          <w:sz w:val="24"/>
          <w:szCs w:val="24"/>
        </w:rPr>
      </w:pPr>
      <w:r w:rsidRPr="0052183F">
        <w:rPr>
          <w:rFonts w:cs="Times New Roman"/>
          <w:b/>
          <w:color w:val="000000"/>
          <w:sz w:val="24"/>
          <w:szCs w:val="24"/>
        </w:rPr>
        <w:t>§</w:t>
      </w:r>
      <w:r w:rsidRPr="0052183F">
        <w:rPr>
          <w:rFonts w:cs="Times New Roman"/>
          <w:b/>
          <w:sz w:val="24"/>
          <w:szCs w:val="24"/>
        </w:rPr>
        <w:t xml:space="preserve">  2</w:t>
      </w:r>
    </w:p>
    <w:p w:rsidR="00C05AAE" w:rsidRPr="0052183F" w:rsidRDefault="00C05AAE" w:rsidP="00EF7FC0">
      <w:pPr>
        <w:pStyle w:val="Akapitzlist"/>
        <w:numPr>
          <w:ilvl w:val="0"/>
          <w:numId w:val="4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Strona uzyskująca </w:t>
      </w:r>
      <w:r w:rsidR="00E21036" w:rsidRPr="0052183F">
        <w:rPr>
          <w:rFonts w:cs="Times New Roman"/>
          <w:color w:val="000000"/>
          <w:sz w:val="24"/>
          <w:szCs w:val="24"/>
        </w:rPr>
        <w:t xml:space="preserve">zobowiązuje się do zachowania w ścisłej tajemnicy i nie ujawniania przekazanych jej </w:t>
      </w:r>
      <w:r w:rsidR="00F94409" w:rsidRPr="0052183F">
        <w:rPr>
          <w:rFonts w:cs="Times New Roman"/>
          <w:color w:val="000000"/>
          <w:sz w:val="24"/>
          <w:szCs w:val="24"/>
        </w:rPr>
        <w:t xml:space="preserve">przez Stronę ujawniającą </w:t>
      </w:r>
      <w:r w:rsidR="00E21036" w:rsidRPr="0052183F">
        <w:rPr>
          <w:rFonts w:cs="Times New Roman"/>
          <w:color w:val="000000"/>
          <w:sz w:val="24"/>
          <w:szCs w:val="24"/>
        </w:rPr>
        <w:t>Informacji Poufnych jakiejkolwiek osobie trzeciej</w:t>
      </w:r>
      <w:r w:rsidR="00F94409" w:rsidRPr="0052183F">
        <w:rPr>
          <w:rFonts w:cs="Times New Roman"/>
          <w:color w:val="000000"/>
          <w:sz w:val="24"/>
          <w:szCs w:val="24"/>
        </w:rPr>
        <w:t>,</w:t>
      </w:r>
      <w:r w:rsidR="00E21036" w:rsidRPr="0052183F">
        <w:rPr>
          <w:rFonts w:cs="Times New Roman"/>
          <w:color w:val="000000"/>
          <w:sz w:val="24"/>
          <w:szCs w:val="24"/>
        </w:rPr>
        <w:t xml:space="preserve"> z zastrzeżeniem § 3. </w:t>
      </w:r>
    </w:p>
    <w:p w:rsidR="00E21036" w:rsidRPr="0052183F" w:rsidRDefault="00E21036" w:rsidP="00EF7FC0">
      <w:pPr>
        <w:pStyle w:val="Akapitzlist"/>
        <w:numPr>
          <w:ilvl w:val="0"/>
          <w:numId w:val="4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Strona uzyskująca zobowiązuje się do zabezpieczenia i ochrony uzyskanych Informacji Poufnych poprzez zastosowanie </w:t>
      </w:r>
      <w:r w:rsidR="00272070" w:rsidRPr="0052183F">
        <w:rPr>
          <w:rFonts w:cs="Times New Roman"/>
          <w:color w:val="000000"/>
          <w:sz w:val="24"/>
          <w:szCs w:val="24"/>
        </w:rPr>
        <w:t xml:space="preserve">co najmniej takich samych środków zabezpieczających jak te stosowane przez Stronę uzyskującą w ochronie własnych Informacji Poufnych, z zastrzeżeniem, że stosowane </w:t>
      </w:r>
      <w:r w:rsidRPr="0052183F">
        <w:rPr>
          <w:rFonts w:cs="Times New Roman"/>
          <w:color w:val="000000"/>
          <w:sz w:val="24"/>
          <w:szCs w:val="24"/>
        </w:rPr>
        <w:t>standard</w:t>
      </w:r>
      <w:r w:rsidR="00272070" w:rsidRPr="0052183F">
        <w:rPr>
          <w:rFonts w:cs="Times New Roman"/>
          <w:color w:val="000000"/>
          <w:sz w:val="24"/>
          <w:szCs w:val="24"/>
        </w:rPr>
        <w:t>y</w:t>
      </w:r>
      <w:r w:rsidRPr="0052183F">
        <w:rPr>
          <w:rFonts w:cs="Times New Roman"/>
          <w:color w:val="000000"/>
          <w:sz w:val="24"/>
          <w:szCs w:val="24"/>
        </w:rPr>
        <w:t xml:space="preserve"> ochrony </w:t>
      </w:r>
      <w:r w:rsidR="00272070" w:rsidRPr="0052183F">
        <w:rPr>
          <w:rFonts w:cs="Times New Roman"/>
          <w:color w:val="000000"/>
          <w:sz w:val="24"/>
          <w:szCs w:val="24"/>
        </w:rPr>
        <w:t>są nie mniejsze niż rozsądne standardy ochrony</w:t>
      </w:r>
      <w:r w:rsidRPr="0052183F">
        <w:rPr>
          <w:rFonts w:cs="Times New Roman"/>
          <w:color w:val="000000"/>
          <w:sz w:val="24"/>
          <w:szCs w:val="24"/>
        </w:rPr>
        <w:t xml:space="preserve"> Informacji Poufnych.</w:t>
      </w:r>
    </w:p>
    <w:p w:rsidR="00E21036" w:rsidRPr="0052183F" w:rsidRDefault="00EA09F4" w:rsidP="00EF7FC0">
      <w:pPr>
        <w:pStyle w:val="Akapitzlist"/>
        <w:numPr>
          <w:ilvl w:val="0"/>
          <w:numId w:val="4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Strona uzyskująca zobowiązuje się do natychmiastowego powiadomienia Strony ujawniającej o każdym przypadku utraty lub nieumyślnego udostępnienia Informacji Poufnych i jego okolicznościach.</w:t>
      </w:r>
    </w:p>
    <w:p w:rsidR="00EA09F4" w:rsidRPr="0052183F" w:rsidRDefault="00EA09F4" w:rsidP="00EF7FC0">
      <w:pPr>
        <w:pStyle w:val="Akapitzlist"/>
        <w:numPr>
          <w:ilvl w:val="0"/>
          <w:numId w:val="4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Strona uzyskująca zobowiązuje się do niepodejmowania jakichkolwiek działań mających na celu zwielokrotnienie uzyskanych Informacji Poufnych </w:t>
      </w:r>
      <w:r w:rsidRPr="0052183F">
        <w:rPr>
          <w:rFonts w:cs="Times New Roman"/>
          <w:sz w:val="24"/>
          <w:szCs w:val="24"/>
        </w:rPr>
        <w:t>techniką drukarską, reprograficzną, zapisu magnetycznego, techniką cyfrową lub inną.</w:t>
      </w:r>
    </w:p>
    <w:p w:rsidR="00EA09F4" w:rsidRPr="0052183F" w:rsidRDefault="008928D9" w:rsidP="00EF7FC0">
      <w:pPr>
        <w:pStyle w:val="Akapitzlist"/>
        <w:numPr>
          <w:ilvl w:val="0"/>
          <w:numId w:val="4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Na każde żądanie Strony ujawniającej wyrażone pisemnie lub ustnie </w:t>
      </w:r>
      <w:r w:rsidR="00EA09F4" w:rsidRPr="0052183F">
        <w:rPr>
          <w:rFonts w:cs="Times New Roman"/>
          <w:color w:val="000000"/>
          <w:sz w:val="24"/>
          <w:szCs w:val="24"/>
        </w:rPr>
        <w:t xml:space="preserve">Strona uzyskująca </w:t>
      </w:r>
      <w:r w:rsidR="00EA09F4" w:rsidRPr="0052183F">
        <w:rPr>
          <w:rFonts w:cs="Times New Roman"/>
          <w:sz w:val="24"/>
          <w:szCs w:val="24"/>
        </w:rPr>
        <w:t>natychmiast</w:t>
      </w:r>
      <w:r w:rsidR="00EA09F4" w:rsidRPr="0052183F">
        <w:rPr>
          <w:rFonts w:cs="Times New Roman"/>
          <w:color w:val="000000"/>
          <w:sz w:val="24"/>
          <w:szCs w:val="24"/>
        </w:rPr>
        <w:t xml:space="preserve"> zwr</w:t>
      </w:r>
      <w:r w:rsidRPr="0052183F">
        <w:rPr>
          <w:rFonts w:cs="Times New Roman"/>
          <w:color w:val="000000"/>
          <w:sz w:val="24"/>
          <w:szCs w:val="24"/>
        </w:rPr>
        <w:t xml:space="preserve">óci lub zniszczy, według </w:t>
      </w:r>
      <w:r w:rsidR="00F94409" w:rsidRPr="0052183F">
        <w:rPr>
          <w:rFonts w:cs="Times New Roman"/>
          <w:color w:val="000000"/>
          <w:sz w:val="24"/>
          <w:szCs w:val="24"/>
        </w:rPr>
        <w:t>swego</w:t>
      </w:r>
      <w:r w:rsidRPr="0052183F">
        <w:rPr>
          <w:rFonts w:cs="Times New Roman"/>
          <w:color w:val="000000"/>
          <w:sz w:val="24"/>
          <w:szCs w:val="24"/>
        </w:rPr>
        <w:t xml:space="preserve"> wyboru, wszelkie dokumenty i pliki elektroniczne zawierające Informacje Poufne oraz wszelkie nośniki danych zawierające ich kopie lub wydruki.</w:t>
      </w:r>
    </w:p>
    <w:p w:rsidR="00E21036" w:rsidRPr="0052183F" w:rsidRDefault="00E21036" w:rsidP="00F94409">
      <w:pPr>
        <w:ind w:left="360"/>
        <w:jc w:val="center"/>
        <w:rPr>
          <w:rFonts w:cs="Times New Roman"/>
          <w:b/>
          <w:color w:val="000000"/>
          <w:sz w:val="24"/>
          <w:szCs w:val="24"/>
        </w:rPr>
      </w:pPr>
      <w:r w:rsidRPr="0052183F">
        <w:rPr>
          <w:rFonts w:cs="Times New Roman"/>
          <w:b/>
          <w:color w:val="000000"/>
          <w:sz w:val="24"/>
          <w:szCs w:val="24"/>
        </w:rPr>
        <w:t>§ 3</w:t>
      </w:r>
    </w:p>
    <w:p w:rsidR="00EF79E7" w:rsidRPr="0052183F" w:rsidRDefault="00AC5D78" w:rsidP="00EF7FC0">
      <w:pPr>
        <w:pStyle w:val="Akapitzlist"/>
        <w:numPr>
          <w:ilvl w:val="0"/>
          <w:numId w:val="5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Strona uzyskująca ma prawo ujawnić Informacje Poufne </w:t>
      </w:r>
      <w:r w:rsidR="00272070" w:rsidRPr="0052183F">
        <w:rPr>
          <w:rFonts w:cs="Times New Roman"/>
          <w:color w:val="000000"/>
          <w:sz w:val="24"/>
          <w:szCs w:val="24"/>
        </w:rPr>
        <w:t xml:space="preserve">swoim pracownikom </w:t>
      </w:r>
      <w:r w:rsidR="00371DAD" w:rsidRPr="0052183F">
        <w:rPr>
          <w:rFonts w:cs="Times New Roman"/>
          <w:color w:val="000000"/>
          <w:sz w:val="24"/>
          <w:szCs w:val="24"/>
        </w:rPr>
        <w:t xml:space="preserve">oraz podmiotom współpracującym ze Stroną uzyskującą jedynie w zakresie w jakim informacje te będą niezbędne dla realizacji współpracy </w:t>
      </w:r>
      <w:r w:rsidR="00EF79E7" w:rsidRPr="0052183F">
        <w:rPr>
          <w:rFonts w:cs="Times New Roman"/>
          <w:color w:val="000000"/>
          <w:sz w:val="24"/>
          <w:szCs w:val="24"/>
        </w:rPr>
        <w:t>i zostaną wykorzystane na rzecz Strony ujawniającej.</w:t>
      </w:r>
    </w:p>
    <w:p w:rsidR="002852A1" w:rsidRPr="0052183F" w:rsidRDefault="00EF79E7" w:rsidP="00EF7FC0">
      <w:pPr>
        <w:pStyle w:val="Akapitzlist"/>
        <w:numPr>
          <w:ilvl w:val="0"/>
          <w:numId w:val="5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 </w:t>
      </w:r>
      <w:r w:rsidR="002852A1" w:rsidRPr="0052183F">
        <w:rPr>
          <w:rFonts w:cs="Times New Roman"/>
          <w:color w:val="000000"/>
          <w:sz w:val="24"/>
          <w:szCs w:val="24"/>
        </w:rPr>
        <w:t>Strona uzyskująca ma prawo ujawnić Informacje Poufne swoim pracownikom oraz podmiotom współpracującym ze Stroną uzyskującą jedynie pod warunkiem, że:</w:t>
      </w:r>
    </w:p>
    <w:p w:rsidR="002852A1" w:rsidRPr="0052183F" w:rsidRDefault="002852A1" w:rsidP="00EF7FC0">
      <w:pPr>
        <w:pStyle w:val="Akapitzlist"/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- pracownicy zobowiązali się wobec Strony uzyskującej do postępowania z Informacjami Poufnymi w sposób zgodny z warunkami niniejszej umowy,</w:t>
      </w:r>
    </w:p>
    <w:p w:rsidR="002852A1" w:rsidRPr="0052183F" w:rsidRDefault="002852A1" w:rsidP="00EF7FC0">
      <w:pPr>
        <w:pStyle w:val="Akapitzlist"/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- podmiot wspó</w:t>
      </w:r>
      <w:r w:rsidR="003F31F9" w:rsidRPr="0052183F">
        <w:rPr>
          <w:rFonts w:cs="Times New Roman"/>
          <w:color w:val="000000"/>
          <w:sz w:val="24"/>
          <w:szCs w:val="24"/>
        </w:rPr>
        <w:t>łpracujący wywiązał się wobec</w:t>
      </w:r>
      <w:r w:rsidRPr="0052183F">
        <w:rPr>
          <w:rFonts w:cs="Times New Roman"/>
          <w:color w:val="000000"/>
          <w:sz w:val="24"/>
          <w:szCs w:val="24"/>
        </w:rPr>
        <w:t xml:space="preserve"> Strony uzyskującej z umowy obligującej go do postępowania z takimi informacjami w sposób zgodny z warunkami niniejszej umowy.</w:t>
      </w:r>
    </w:p>
    <w:p w:rsidR="003A63FB" w:rsidRPr="0052183F" w:rsidRDefault="005F44F5" w:rsidP="00EF7FC0">
      <w:pPr>
        <w:pStyle w:val="Akapitzlist"/>
        <w:numPr>
          <w:ilvl w:val="0"/>
          <w:numId w:val="5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Jeżeli ujawnienie Informacji Poufnych jest wymagane stosownie</w:t>
      </w:r>
      <w:r w:rsidR="003A63FB" w:rsidRPr="0052183F">
        <w:rPr>
          <w:rFonts w:cs="Times New Roman"/>
          <w:color w:val="000000"/>
          <w:sz w:val="24"/>
          <w:szCs w:val="24"/>
        </w:rPr>
        <w:t xml:space="preserve"> do postępowań prowadzonych na podstawie obowiązującego prawa przez właściwe organy władz państwowych, organy ścigania, organy skarbowe lub organy administracyjne, Strona uzyskująca zobowiązana jest do </w:t>
      </w:r>
      <w:r w:rsidR="003A63FB" w:rsidRPr="0052183F">
        <w:rPr>
          <w:rFonts w:cs="Times New Roman"/>
          <w:color w:val="000000"/>
          <w:sz w:val="24"/>
          <w:szCs w:val="24"/>
        </w:rPr>
        <w:lastRenderedPageBreak/>
        <w:t>niezwłocznego zawiadomienia Strony ujawniającej o takim postępowaniu i zakresie żądanych Informacji Poufnych w związku</w:t>
      </w:r>
      <w:r w:rsidR="00F94409" w:rsidRPr="0052183F">
        <w:rPr>
          <w:rFonts w:cs="Times New Roman"/>
          <w:color w:val="000000"/>
          <w:sz w:val="24"/>
          <w:szCs w:val="24"/>
        </w:rPr>
        <w:t xml:space="preserve"> z faktem, iż daje ono Stronie u</w:t>
      </w:r>
      <w:r w:rsidR="003A63FB" w:rsidRPr="0052183F">
        <w:rPr>
          <w:rFonts w:cs="Times New Roman"/>
          <w:color w:val="000000"/>
          <w:sz w:val="24"/>
          <w:szCs w:val="24"/>
        </w:rPr>
        <w:t>jawniającej możliwość kwestionowania podstawy prawnej żądania od Strony uzyskującej ujawnienia informacji.</w:t>
      </w:r>
    </w:p>
    <w:p w:rsidR="006E261F" w:rsidRPr="0052183F" w:rsidRDefault="006E261F" w:rsidP="00F94409">
      <w:pPr>
        <w:ind w:left="360"/>
        <w:jc w:val="center"/>
        <w:rPr>
          <w:rFonts w:cs="Times New Roman"/>
          <w:b/>
          <w:color w:val="000000"/>
          <w:sz w:val="24"/>
          <w:szCs w:val="24"/>
        </w:rPr>
      </w:pPr>
      <w:r w:rsidRPr="0052183F">
        <w:rPr>
          <w:rFonts w:cs="Times New Roman"/>
          <w:b/>
          <w:color w:val="000000"/>
          <w:sz w:val="24"/>
          <w:szCs w:val="24"/>
        </w:rPr>
        <w:t>§ 4</w:t>
      </w:r>
    </w:p>
    <w:p w:rsidR="009F47B0" w:rsidRPr="0052183F" w:rsidRDefault="008F52B2" w:rsidP="00EF7FC0">
      <w:pPr>
        <w:pStyle w:val="Akapitzlist"/>
        <w:numPr>
          <w:ilvl w:val="0"/>
          <w:numId w:val="7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Niniejsza umowa wiąże Strony przez cały czas trwania współpracy a także przez okres </w:t>
      </w:r>
      <w:r w:rsidR="00642027" w:rsidRPr="0052183F">
        <w:rPr>
          <w:rFonts w:cs="Times New Roman"/>
          <w:color w:val="000000"/>
          <w:sz w:val="24"/>
          <w:szCs w:val="24"/>
        </w:rPr>
        <w:t xml:space="preserve">5 (pięciu) </w:t>
      </w:r>
      <w:r w:rsidRPr="0052183F">
        <w:rPr>
          <w:rFonts w:cs="Times New Roman"/>
          <w:color w:val="000000"/>
          <w:sz w:val="24"/>
          <w:szCs w:val="24"/>
        </w:rPr>
        <w:t xml:space="preserve">kolejnych lat kalendarzowych następujących bezpośrednio po zakończeniu współpracy. </w:t>
      </w:r>
    </w:p>
    <w:p w:rsidR="00437566" w:rsidRPr="0052183F" w:rsidRDefault="00437566" w:rsidP="00EF7FC0">
      <w:pPr>
        <w:pStyle w:val="Akapitzlist"/>
        <w:numPr>
          <w:ilvl w:val="0"/>
          <w:numId w:val="7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 xml:space="preserve">Przez uzyskanie Informacji Poufnych Strona uzyskująca nie nabywa jakichkolwiek  uprawnień  z tytułu praw autorskich, patentów, znaków towarowych i użytkowych, licencji, </w:t>
      </w:r>
      <w:proofErr w:type="spellStart"/>
      <w:r w:rsidRPr="0052183F">
        <w:rPr>
          <w:rFonts w:cs="Times New Roman"/>
          <w:color w:val="000000"/>
          <w:sz w:val="24"/>
          <w:szCs w:val="24"/>
        </w:rPr>
        <w:t>know</w:t>
      </w:r>
      <w:proofErr w:type="spellEnd"/>
      <w:r w:rsidRPr="0052183F">
        <w:rPr>
          <w:rFonts w:cs="Times New Roman"/>
          <w:color w:val="000000"/>
          <w:sz w:val="24"/>
          <w:szCs w:val="24"/>
        </w:rPr>
        <w:t xml:space="preserve"> - </w:t>
      </w:r>
      <w:proofErr w:type="spellStart"/>
      <w:r w:rsidRPr="0052183F">
        <w:rPr>
          <w:rFonts w:cs="Times New Roman"/>
          <w:color w:val="000000"/>
          <w:sz w:val="24"/>
          <w:szCs w:val="24"/>
        </w:rPr>
        <w:t>how</w:t>
      </w:r>
      <w:proofErr w:type="spellEnd"/>
      <w:r w:rsidRPr="0052183F">
        <w:rPr>
          <w:rFonts w:cs="Times New Roman"/>
          <w:color w:val="000000"/>
          <w:sz w:val="24"/>
          <w:szCs w:val="24"/>
        </w:rPr>
        <w:t xml:space="preserve"> lub innych praw własności </w:t>
      </w:r>
      <w:r w:rsidR="009F47B0" w:rsidRPr="0052183F">
        <w:rPr>
          <w:rFonts w:cs="Times New Roman"/>
          <w:color w:val="000000"/>
          <w:sz w:val="24"/>
          <w:szCs w:val="24"/>
        </w:rPr>
        <w:t xml:space="preserve">przemysłowej i </w:t>
      </w:r>
      <w:r w:rsidRPr="0052183F">
        <w:rPr>
          <w:rFonts w:cs="Times New Roman"/>
          <w:color w:val="000000"/>
          <w:sz w:val="24"/>
          <w:szCs w:val="24"/>
        </w:rPr>
        <w:t>intelektualnej.</w:t>
      </w:r>
    </w:p>
    <w:p w:rsidR="009F47B0" w:rsidRPr="0052183F" w:rsidRDefault="009F47B0" w:rsidP="00EF7FC0">
      <w:pPr>
        <w:pStyle w:val="Akapitzlist"/>
        <w:numPr>
          <w:ilvl w:val="0"/>
          <w:numId w:val="7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W zakresie w jakim współpraca Stron obwarowana jest innymi umowami, niniejsza Umowa o Poufności stanowi integralną część takich umów. Postanowienia niniejszej umowy zastępują jednak wszelkie ustalenia dotyczące poufności w zakresie, w jakim postanowienia innych umów odbiegają od postanowień niniejszej Umowy o Poufności. W przypadku kolizji postanowień innych umów w zakresie współpracy ważność zachowują postanowienia niniejszej Umowy o Poufności.</w:t>
      </w:r>
    </w:p>
    <w:p w:rsidR="008F52B2" w:rsidRPr="0052183F" w:rsidRDefault="008F52B2" w:rsidP="00EF7FC0">
      <w:pPr>
        <w:pStyle w:val="Akapitzlist"/>
        <w:numPr>
          <w:ilvl w:val="0"/>
          <w:numId w:val="7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Jeśli którekolwiek z postanowień niniejszej umowy zostanie uznane za nieważne lub bezskuteczne przez właściwy sąd, Strony ustalają, że pozostałe postanowienia umowy będą obowiązywać bez zmian.</w:t>
      </w:r>
    </w:p>
    <w:p w:rsidR="009F47B0" w:rsidRPr="0052183F" w:rsidRDefault="009F47B0" w:rsidP="00EF7FC0">
      <w:pPr>
        <w:pStyle w:val="Akapitzlist"/>
        <w:numPr>
          <w:ilvl w:val="0"/>
          <w:numId w:val="7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Niniejsza umowa podlega prawu polskiemu.</w:t>
      </w:r>
      <w:r w:rsidR="008F52B2" w:rsidRPr="0052183F">
        <w:rPr>
          <w:rFonts w:cs="Times New Roman"/>
          <w:color w:val="000000"/>
          <w:sz w:val="24"/>
          <w:szCs w:val="24"/>
        </w:rPr>
        <w:t xml:space="preserve"> W sprawach nieuregulowanych niniejszą umową zastosowanie mają właściwe przepisy Kodeksu cywilnego.</w:t>
      </w:r>
    </w:p>
    <w:p w:rsidR="009F47B0" w:rsidRPr="0052183F" w:rsidRDefault="009F47B0" w:rsidP="00EF7FC0">
      <w:pPr>
        <w:pStyle w:val="Akapitzlist"/>
        <w:numPr>
          <w:ilvl w:val="0"/>
          <w:numId w:val="7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Wszelkie zmiany niniejszej umowy wymagają formy pisemnej pod rygorem nieważności.</w:t>
      </w:r>
    </w:p>
    <w:p w:rsidR="009F47B0" w:rsidRPr="0052183F" w:rsidRDefault="009F47B0" w:rsidP="00EF7FC0">
      <w:pPr>
        <w:pStyle w:val="Akapitzlist"/>
        <w:numPr>
          <w:ilvl w:val="0"/>
          <w:numId w:val="7"/>
        </w:numPr>
        <w:jc w:val="both"/>
        <w:rPr>
          <w:rFonts w:cs="Times New Roman"/>
          <w:color w:val="000000"/>
          <w:sz w:val="24"/>
          <w:szCs w:val="24"/>
        </w:rPr>
      </w:pPr>
      <w:r w:rsidRPr="0052183F">
        <w:rPr>
          <w:rFonts w:cs="Times New Roman"/>
          <w:color w:val="000000"/>
          <w:sz w:val="24"/>
          <w:szCs w:val="24"/>
        </w:rPr>
        <w:t>Umowę sporządzono w dwóch egzemplarzach po jednym dla każdej ze Stron.</w:t>
      </w:r>
    </w:p>
    <w:p w:rsidR="00EA10AD" w:rsidRPr="0052183F" w:rsidRDefault="00EA10AD" w:rsidP="00EF7FC0">
      <w:pPr>
        <w:pStyle w:val="Akapitzlist"/>
        <w:jc w:val="both"/>
        <w:rPr>
          <w:rFonts w:cs="Times New Roman"/>
          <w:color w:val="000000"/>
          <w:sz w:val="24"/>
          <w:szCs w:val="24"/>
        </w:rPr>
      </w:pPr>
    </w:p>
    <w:p w:rsidR="0024363B" w:rsidRPr="0052183F" w:rsidRDefault="0024363B" w:rsidP="00EF7FC0">
      <w:pPr>
        <w:jc w:val="both"/>
        <w:rPr>
          <w:rFonts w:cs="Times New Roman"/>
          <w:sz w:val="24"/>
          <w:szCs w:val="24"/>
        </w:rPr>
      </w:pPr>
    </w:p>
    <w:p w:rsidR="0024363B" w:rsidRPr="0052183F" w:rsidRDefault="0024363B" w:rsidP="00EF7FC0">
      <w:pPr>
        <w:jc w:val="both"/>
        <w:rPr>
          <w:rFonts w:cs="Times New Roman"/>
          <w:sz w:val="24"/>
          <w:szCs w:val="24"/>
        </w:rPr>
      </w:pPr>
    </w:p>
    <w:p w:rsidR="00EF7FC0" w:rsidRPr="0052183F" w:rsidRDefault="003F31F9">
      <w:pPr>
        <w:jc w:val="both"/>
        <w:rPr>
          <w:rFonts w:cs="Times New Roman"/>
          <w:sz w:val="24"/>
          <w:szCs w:val="24"/>
        </w:rPr>
      </w:pPr>
      <w:r w:rsidRPr="0052183F">
        <w:rPr>
          <w:rFonts w:cs="Times New Roman"/>
          <w:sz w:val="24"/>
          <w:szCs w:val="24"/>
        </w:rPr>
        <w:t>………………………………</w:t>
      </w:r>
      <w:r w:rsidR="0052183F">
        <w:rPr>
          <w:rFonts w:cs="Times New Roman"/>
          <w:sz w:val="24"/>
          <w:szCs w:val="24"/>
        </w:rPr>
        <w:t>…………………..</w:t>
      </w:r>
      <w:r w:rsidRPr="0052183F">
        <w:rPr>
          <w:rFonts w:cs="Times New Roman"/>
          <w:color w:val="FFFFFF" w:themeColor="background1"/>
          <w:sz w:val="24"/>
          <w:szCs w:val="24"/>
          <w:shd w:val="clear" w:color="auto" w:fill="FFFFFF" w:themeFill="background1"/>
        </w:rPr>
        <w:t>……………………………………</w:t>
      </w:r>
      <w:r w:rsidRPr="0052183F">
        <w:rPr>
          <w:rFonts w:cs="Times New Roman"/>
          <w:sz w:val="24"/>
          <w:szCs w:val="24"/>
        </w:rPr>
        <w:t>…………</w:t>
      </w:r>
      <w:r w:rsidR="0052183F">
        <w:rPr>
          <w:rFonts w:cs="Times New Roman"/>
          <w:sz w:val="24"/>
          <w:szCs w:val="24"/>
        </w:rPr>
        <w:t>………………………….</w:t>
      </w:r>
      <w:bookmarkStart w:id="0" w:name="_GoBack"/>
      <w:bookmarkEnd w:id="0"/>
      <w:r w:rsidRPr="0052183F">
        <w:rPr>
          <w:rFonts w:cs="Times New Roman"/>
          <w:sz w:val="24"/>
          <w:szCs w:val="24"/>
        </w:rPr>
        <w:t>…………………...</w:t>
      </w:r>
    </w:p>
    <w:p w:rsidR="003F31F9" w:rsidRPr="0052183F" w:rsidRDefault="003F31F9" w:rsidP="003F31F9">
      <w:pPr>
        <w:ind w:firstLine="708"/>
        <w:jc w:val="both"/>
        <w:rPr>
          <w:rFonts w:cs="Times New Roman"/>
          <w:sz w:val="16"/>
          <w:szCs w:val="16"/>
        </w:rPr>
      </w:pPr>
      <w:r w:rsidRPr="0052183F">
        <w:rPr>
          <w:rFonts w:cs="Times New Roman"/>
          <w:sz w:val="16"/>
          <w:szCs w:val="16"/>
        </w:rPr>
        <w:t xml:space="preserve">Etisoft Kraków s.c. </w:t>
      </w:r>
      <w:r w:rsidRPr="0052183F">
        <w:rPr>
          <w:rFonts w:cs="Times New Roman"/>
          <w:sz w:val="16"/>
          <w:szCs w:val="16"/>
        </w:rPr>
        <w:tab/>
      </w:r>
      <w:r w:rsidRPr="0052183F">
        <w:rPr>
          <w:rFonts w:cs="Times New Roman"/>
          <w:sz w:val="16"/>
          <w:szCs w:val="16"/>
        </w:rPr>
        <w:tab/>
      </w:r>
      <w:r w:rsidRPr="0052183F">
        <w:rPr>
          <w:rFonts w:cs="Times New Roman"/>
          <w:sz w:val="16"/>
          <w:szCs w:val="16"/>
        </w:rPr>
        <w:tab/>
      </w:r>
      <w:r w:rsidRPr="0052183F">
        <w:rPr>
          <w:rFonts w:cs="Times New Roman"/>
          <w:sz w:val="16"/>
          <w:szCs w:val="16"/>
        </w:rPr>
        <w:tab/>
      </w:r>
      <w:r w:rsidRPr="0052183F">
        <w:rPr>
          <w:rFonts w:cs="Times New Roman"/>
          <w:sz w:val="16"/>
          <w:szCs w:val="16"/>
        </w:rPr>
        <w:tab/>
      </w:r>
      <w:r w:rsidRPr="0052183F">
        <w:rPr>
          <w:rFonts w:cs="Times New Roman"/>
          <w:sz w:val="16"/>
          <w:szCs w:val="16"/>
        </w:rPr>
        <w:tab/>
      </w:r>
      <w:r w:rsidRPr="0052183F">
        <w:rPr>
          <w:rFonts w:cs="Times New Roman"/>
          <w:sz w:val="16"/>
          <w:szCs w:val="16"/>
        </w:rPr>
        <w:tab/>
      </w:r>
      <w:r w:rsidRPr="0052183F">
        <w:rPr>
          <w:rFonts w:cs="Times New Roman"/>
          <w:sz w:val="16"/>
          <w:szCs w:val="16"/>
        </w:rPr>
        <w:tab/>
      </w:r>
    </w:p>
    <w:sectPr w:rsidR="003F31F9" w:rsidRPr="0052183F" w:rsidSect="005218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696" w:rsidRDefault="00825696" w:rsidP="008928D9">
      <w:pPr>
        <w:spacing w:after="0" w:line="240" w:lineRule="auto"/>
      </w:pPr>
      <w:r>
        <w:separator/>
      </w:r>
    </w:p>
  </w:endnote>
  <w:endnote w:type="continuationSeparator" w:id="0">
    <w:p w:rsidR="00825696" w:rsidRDefault="00825696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CC5" w:rsidRDefault="00347CC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33026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:rsidR="00347CC5" w:rsidRDefault="00347CC5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B35371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B35371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347CC5" w:rsidRDefault="00347CC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CC5" w:rsidRDefault="00347C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696" w:rsidRDefault="00825696" w:rsidP="008928D9">
      <w:pPr>
        <w:spacing w:after="0" w:line="240" w:lineRule="auto"/>
      </w:pPr>
      <w:r>
        <w:separator/>
      </w:r>
    </w:p>
  </w:footnote>
  <w:footnote w:type="continuationSeparator" w:id="0">
    <w:p w:rsidR="00825696" w:rsidRDefault="00825696" w:rsidP="00892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CC5" w:rsidRDefault="00347CC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CC5" w:rsidRDefault="00347CC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CC5" w:rsidRDefault="0034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900A0"/>
    <w:multiLevelType w:val="hybridMultilevel"/>
    <w:tmpl w:val="FFBC61CA"/>
    <w:lvl w:ilvl="0" w:tplc="42A07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418"/>
    <w:rsid w:val="00133C6F"/>
    <w:rsid w:val="00231869"/>
    <w:rsid w:val="0024363B"/>
    <w:rsid w:val="00244ED2"/>
    <w:rsid w:val="002459AF"/>
    <w:rsid w:val="00272070"/>
    <w:rsid w:val="002852A1"/>
    <w:rsid w:val="00347CC5"/>
    <w:rsid w:val="00371DAD"/>
    <w:rsid w:val="003A63FB"/>
    <w:rsid w:val="003E06ED"/>
    <w:rsid w:val="003F31F9"/>
    <w:rsid w:val="00437566"/>
    <w:rsid w:val="004375E7"/>
    <w:rsid w:val="004B772A"/>
    <w:rsid w:val="004E26C4"/>
    <w:rsid w:val="0052183F"/>
    <w:rsid w:val="00582354"/>
    <w:rsid w:val="00590C9B"/>
    <w:rsid w:val="005F44F5"/>
    <w:rsid w:val="00642027"/>
    <w:rsid w:val="006E261F"/>
    <w:rsid w:val="00701EAE"/>
    <w:rsid w:val="00815F54"/>
    <w:rsid w:val="00825696"/>
    <w:rsid w:val="008928D9"/>
    <w:rsid w:val="008F52B2"/>
    <w:rsid w:val="009871EE"/>
    <w:rsid w:val="009C22CE"/>
    <w:rsid w:val="009F47B0"/>
    <w:rsid w:val="00AC5D78"/>
    <w:rsid w:val="00B2406B"/>
    <w:rsid w:val="00B35371"/>
    <w:rsid w:val="00B42706"/>
    <w:rsid w:val="00BE7F01"/>
    <w:rsid w:val="00C05AAE"/>
    <w:rsid w:val="00D015B1"/>
    <w:rsid w:val="00E21036"/>
    <w:rsid w:val="00EA09F4"/>
    <w:rsid w:val="00EA10AD"/>
    <w:rsid w:val="00EE0786"/>
    <w:rsid w:val="00EF79E7"/>
    <w:rsid w:val="00EF7FC0"/>
    <w:rsid w:val="00F94409"/>
    <w:rsid w:val="00FB5418"/>
    <w:rsid w:val="00FE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7CC5"/>
  </w:style>
  <w:style w:type="paragraph" w:styleId="Stopka">
    <w:name w:val="footer"/>
    <w:basedOn w:val="Normalny"/>
    <w:link w:val="StopkaZnak"/>
    <w:uiPriority w:val="99"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CC5"/>
  </w:style>
  <w:style w:type="paragraph" w:styleId="Tekstdymka">
    <w:name w:val="Balloon Text"/>
    <w:basedOn w:val="Normalny"/>
    <w:link w:val="TekstdymkaZnak"/>
    <w:uiPriority w:val="99"/>
    <w:semiHidden/>
    <w:unhideWhenUsed/>
    <w:rsid w:val="00B35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3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7CC5"/>
  </w:style>
  <w:style w:type="paragraph" w:styleId="Stopka">
    <w:name w:val="footer"/>
    <w:basedOn w:val="Normalny"/>
    <w:link w:val="StopkaZnak"/>
    <w:uiPriority w:val="99"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CC5"/>
  </w:style>
  <w:style w:type="paragraph" w:styleId="Tekstdymka">
    <w:name w:val="Balloon Text"/>
    <w:basedOn w:val="Normalny"/>
    <w:link w:val="TekstdymkaZnak"/>
    <w:uiPriority w:val="99"/>
    <w:semiHidden/>
    <w:unhideWhenUsed/>
    <w:rsid w:val="00B35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3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1028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7188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</dc:creator>
  <cp:lastModifiedBy>katarzynao</cp:lastModifiedBy>
  <cp:revision>5</cp:revision>
  <cp:lastPrinted>2017-03-31T09:47:00Z</cp:lastPrinted>
  <dcterms:created xsi:type="dcterms:W3CDTF">2017-03-31T09:43:00Z</dcterms:created>
  <dcterms:modified xsi:type="dcterms:W3CDTF">2017-03-31T09:48:00Z</dcterms:modified>
</cp:coreProperties>
</file>