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A3D445" w14:textId="77777777" w:rsidR="00957BB2" w:rsidRPr="009709BA" w:rsidRDefault="00957BB2" w:rsidP="00957BB2">
      <w:pPr>
        <w:pStyle w:val="Tytu"/>
        <w:spacing w:after="120" w:line="276" w:lineRule="auto"/>
        <w:jc w:val="left"/>
        <w:rPr>
          <w:sz w:val="22"/>
          <w:szCs w:val="22"/>
        </w:rPr>
      </w:pPr>
    </w:p>
    <w:p w14:paraId="411349F6" w14:textId="77777777" w:rsidR="00957BB2" w:rsidRPr="009709BA" w:rsidRDefault="00957BB2" w:rsidP="009709BA">
      <w:pPr>
        <w:pStyle w:val="Tytu"/>
        <w:spacing w:after="120" w:line="276" w:lineRule="auto"/>
        <w:rPr>
          <w:sz w:val="22"/>
          <w:szCs w:val="22"/>
        </w:rPr>
      </w:pPr>
      <w:r w:rsidRPr="009709BA">
        <w:rPr>
          <w:sz w:val="22"/>
          <w:szCs w:val="22"/>
        </w:rPr>
        <w:t xml:space="preserve">UMOWA O ZACHOWANIU POUFNOŚCI </w:t>
      </w:r>
    </w:p>
    <w:p w14:paraId="1C09359D" w14:textId="0CA970B6" w:rsidR="00957BB2" w:rsidRPr="009709BA" w:rsidRDefault="00957BB2" w:rsidP="00957BB2">
      <w:pPr>
        <w:spacing w:after="120" w:line="276" w:lineRule="auto"/>
        <w:jc w:val="both"/>
        <w:outlineLvl w:val="0"/>
        <w:rPr>
          <w:sz w:val="22"/>
          <w:szCs w:val="22"/>
        </w:rPr>
      </w:pPr>
      <w:r w:rsidRPr="009709BA">
        <w:rPr>
          <w:sz w:val="22"/>
          <w:szCs w:val="22"/>
        </w:rPr>
        <w:t xml:space="preserve">zawarta w </w:t>
      </w:r>
      <w:r w:rsidR="00CC62D5" w:rsidRPr="009709BA">
        <w:rPr>
          <w:sz w:val="22"/>
          <w:szCs w:val="22"/>
        </w:rPr>
        <w:t>Olkuszu</w:t>
      </w:r>
      <w:r w:rsidRPr="009709BA">
        <w:rPr>
          <w:sz w:val="22"/>
          <w:szCs w:val="22"/>
        </w:rPr>
        <w:t xml:space="preserve"> dnia </w:t>
      </w:r>
      <w:r w:rsidR="006F4BB4">
        <w:rPr>
          <w:b/>
          <w:bCs/>
          <w:color w:val="000000"/>
          <w:sz w:val="22"/>
          <w:szCs w:val="22"/>
        </w:rPr>
        <w:t>20 lipca 2020</w:t>
      </w:r>
      <w:r w:rsidRPr="009709BA">
        <w:rPr>
          <w:sz w:val="22"/>
          <w:szCs w:val="22"/>
        </w:rPr>
        <w:t xml:space="preserve"> roku</w:t>
      </w:r>
    </w:p>
    <w:p w14:paraId="285A9A4F" w14:textId="77777777" w:rsidR="00957BB2" w:rsidRPr="009709BA" w:rsidRDefault="00957BB2" w:rsidP="00957BB2">
      <w:pPr>
        <w:spacing w:after="120" w:line="276" w:lineRule="auto"/>
        <w:jc w:val="both"/>
        <w:rPr>
          <w:sz w:val="22"/>
          <w:szCs w:val="22"/>
        </w:rPr>
      </w:pPr>
    </w:p>
    <w:p w14:paraId="36DE8D1C" w14:textId="77777777" w:rsidR="00957BB2" w:rsidRPr="009709BA" w:rsidRDefault="00957BB2" w:rsidP="00957BB2">
      <w:pPr>
        <w:spacing w:after="120" w:line="276" w:lineRule="auto"/>
        <w:jc w:val="both"/>
        <w:outlineLvl w:val="0"/>
        <w:rPr>
          <w:sz w:val="22"/>
          <w:szCs w:val="22"/>
        </w:rPr>
      </w:pPr>
      <w:r w:rsidRPr="009709BA">
        <w:rPr>
          <w:sz w:val="22"/>
          <w:szCs w:val="22"/>
        </w:rPr>
        <w:t>pomiędzy:</w:t>
      </w:r>
    </w:p>
    <w:p w14:paraId="12D83ECC" w14:textId="77777777" w:rsidR="00957BB2" w:rsidRPr="009709BA" w:rsidRDefault="00957BB2" w:rsidP="00957BB2">
      <w:pPr>
        <w:tabs>
          <w:tab w:val="left" w:pos="0"/>
        </w:tabs>
        <w:spacing w:after="120" w:line="276" w:lineRule="auto"/>
        <w:jc w:val="both"/>
        <w:rPr>
          <w:sz w:val="22"/>
          <w:szCs w:val="22"/>
        </w:rPr>
      </w:pPr>
      <w:bookmarkStart w:id="0" w:name="_GoBack"/>
      <w:r w:rsidRPr="009709BA">
        <w:rPr>
          <w:b/>
          <w:bCs/>
          <w:color w:val="000000"/>
          <w:sz w:val="22"/>
          <w:szCs w:val="22"/>
        </w:rPr>
        <w:t>Plast-Met Automotive Systems Sp. z o.o.</w:t>
      </w:r>
      <w:r w:rsidRPr="009709BA">
        <w:rPr>
          <w:bCs/>
          <w:color w:val="000000"/>
          <w:sz w:val="22"/>
          <w:szCs w:val="22"/>
        </w:rPr>
        <w:t xml:space="preserve"> </w:t>
      </w:r>
      <w:r w:rsidRPr="009709BA">
        <w:rPr>
          <w:sz w:val="22"/>
          <w:szCs w:val="22"/>
        </w:rPr>
        <w:t>z siedzibą w Olkuszu, ul. Bartosza Głowackiego 21, 32-300 Olkusz,</w:t>
      </w:r>
      <w:bookmarkEnd w:id="0"/>
      <w:r w:rsidRPr="009709BA">
        <w:rPr>
          <w:sz w:val="22"/>
          <w:szCs w:val="22"/>
        </w:rPr>
        <w:t xml:space="preserve"> zarejestrowaną w Krajowym Rejestrze Sądowym – Rejestr Przedsiębiorców prowadzony przez Sąd Rejonowy w dla </w:t>
      </w:r>
      <w:proofErr w:type="spellStart"/>
      <w:r w:rsidRPr="009709BA">
        <w:rPr>
          <w:sz w:val="22"/>
          <w:szCs w:val="22"/>
        </w:rPr>
        <w:t>Krakowa-Śródmieścia</w:t>
      </w:r>
      <w:proofErr w:type="spellEnd"/>
      <w:r w:rsidRPr="009709BA">
        <w:rPr>
          <w:sz w:val="22"/>
          <w:szCs w:val="22"/>
        </w:rPr>
        <w:t>, XII Wydział Gospodarczy Krajowego Rejestru Sądowego pod numerem: KRS 0000609220, NIP 637-21-97-568, REGON: 364123812, wysokość kapitału zakładowego 7.000.000 PLN wpłacony w całości, w imieniu której działają:</w:t>
      </w:r>
    </w:p>
    <w:p w14:paraId="0CEDC080" w14:textId="77777777" w:rsidR="00957BB2" w:rsidRPr="009709BA" w:rsidRDefault="00957BB2" w:rsidP="00957BB2">
      <w:pPr>
        <w:numPr>
          <w:ilvl w:val="0"/>
          <w:numId w:val="7"/>
        </w:numPr>
        <w:tabs>
          <w:tab w:val="left" w:pos="567"/>
        </w:tabs>
        <w:spacing w:after="120" w:line="276" w:lineRule="auto"/>
        <w:ind w:left="567" w:hanging="567"/>
        <w:jc w:val="both"/>
        <w:rPr>
          <w:sz w:val="22"/>
          <w:szCs w:val="22"/>
        </w:rPr>
      </w:pPr>
      <w:r w:rsidRPr="009709BA">
        <w:rPr>
          <w:sz w:val="22"/>
          <w:szCs w:val="22"/>
        </w:rPr>
        <w:t>- ………………………………..</w:t>
      </w:r>
    </w:p>
    <w:p w14:paraId="17FE9E4F" w14:textId="77777777" w:rsidR="00957BB2" w:rsidRPr="009709BA" w:rsidRDefault="00957BB2" w:rsidP="00957BB2">
      <w:pPr>
        <w:numPr>
          <w:ilvl w:val="0"/>
          <w:numId w:val="7"/>
        </w:numPr>
        <w:tabs>
          <w:tab w:val="left" w:pos="567"/>
        </w:tabs>
        <w:spacing w:after="120" w:line="276" w:lineRule="auto"/>
        <w:ind w:left="567" w:hanging="567"/>
        <w:jc w:val="both"/>
        <w:rPr>
          <w:sz w:val="22"/>
          <w:szCs w:val="22"/>
        </w:rPr>
      </w:pPr>
      <w:r w:rsidRPr="009709BA">
        <w:rPr>
          <w:sz w:val="22"/>
          <w:szCs w:val="22"/>
        </w:rPr>
        <w:t>- ………………………………..</w:t>
      </w:r>
    </w:p>
    <w:p w14:paraId="1E0BEBD5" w14:textId="77777777" w:rsidR="00957BB2" w:rsidRPr="009709BA" w:rsidRDefault="00957BB2" w:rsidP="00957BB2">
      <w:pPr>
        <w:tabs>
          <w:tab w:val="left" w:pos="426"/>
        </w:tabs>
        <w:spacing w:after="120" w:line="276" w:lineRule="auto"/>
        <w:jc w:val="both"/>
        <w:rPr>
          <w:sz w:val="22"/>
          <w:szCs w:val="22"/>
        </w:rPr>
      </w:pPr>
    </w:p>
    <w:p w14:paraId="4A630785" w14:textId="77777777" w:rsidR="00957BB2" w:rsidRPr="009709BA" w:rsidRDefault="00957BB2" w:rsidP="00957BB2">
      <w:pPr>
        <w:tabs>
          <w:tab w:val="left" w:pos="0"/>
        </w:tabs>
        <w:spacing w:after="120" w:line="276" w:lineRule="auto"/>
        <w:jc w:val="both"/>
        <w:rPr>
          <w:sz w:val="22"/>
          <w:szCs w:val="22"/>
        </w:rPr>
      </w:pPr>
      <w:r w:rsidRPr="009709BA">
        <w:rPr>
          <w:sz w:val="22"/>
          <w:szCs w:val="22"/>
        </w:rPr>
        <w:t>zwana dalej</w:t>
      </w:r>
      <w:r w:rsidR="00F75B0B" w:rsidRPr="009709BA">
        <w:rPr>
          <w:sz w:val="22"/>
          <w:szCs w:val="22"/>
        </w:rPr>
        <w:t xml:space="preserve"> „</w:t>
      </w:r>
      <w:r w:rsidR="00F75B0B" w:rsidRPr="009709BA">
        <w:rPr>
          <w:b/>
          <w:sz w:val="22"/>
          <w:szCs w:val="22"/>
        </w:rPr>
        <w:t>Plast-Met</w:t>
      </w:r>
      <w:r w:rsidR="00F75B0B" w:rsidRPr="009709BA">
        <w:rPr>
          <w:sz w:val="22"/>
          <w:szCs w:val="22"/>
        </w:rPr>
        <w:t>”</w:t>
      </w:r>
      <w:r w:rsidRPr="009709BA">
        <w:rPr>
          <w:sz w:val="22"/>
          <w:szCs w:val="22"/>
        </w:rPr>
        <w:t xml:space="preserve"> </w:t>
      </w:r>
      <w:r w:rsidR="009709BA" w:rsidRPr="009709BA">
        <w:rPr>
          <w:sz w:val="22"/>
          <w:szCs w:val="22"/>
        </w:rPr>
        <w:t>lub „</w:t>
      </w:r>
      <w:r w:rsidRPr="009709BA">
        <w:rPr>
          <w:b/>
          <w:sz w:val="22"/>
          <w:szCs w:val="22"/>
        </w:rPr>
        <w:t>Stroną Ujawniającą</w:t>
      </w:r>
      <w:r w:rsidR="00F75B0B" w:rsidRPr="009709BA">
        <w:rPr>
          <w:b/>
          <w:sz w:val="22"/>
          <w:szCs w:val="22"/>
        </w:rPr>
        <w:t>”</w:t>
      </w:r>
    </w:p>
    <w:p w14:paraId="54245B8C" w14:textId="77777777" w:rsidR="00957BB2" w:rsidRPr="009709BA" w:rsidRDefault="00957BB2" w:rsidP="00957BB2">
      <w:pPr>
        <w:spacing w:after="120" w:line="276" w:lineRule="auto"/>
        <w:jc w:val="both"/>
        <w:rPr>
          <w:sz w:val="22"/>
          <w:szCs w:val="22"/>
        </w:rPr>
      </w:pPr>
      <w:r w:rsidRPr="009709BA">
        <w:rPr>
          <w:sz w:val="22"/>
          <w:szCs w:val="22"/>
        </w:rPr>
        <w:t>a</w:t>
      </w:r>
    </w:p>
    <w:p w14:paraId="11D8E8B9" w14:textId="77777777" w:rsidR="00957BB2" w:rsidRPr="009709BA" w:rsidRDefault="00957BB2" w:rsidP="00957BB2">
      <w:pPr>
        <w:spacing w:after="120" w:line="276" w:lineRule="auto"/>
        <w:jc w:val="both"/>
        <w:rPr>
          <w:sz w:val="22"/>
          <w:szCs w:val="22"/>
        </w:rPr>
      </w:pPr>
    </w:p>
    <w:p w14:paraId="4964B309" w14:textId="264DE4F4" w:rsidR="00957BB2" w:rsidRPr="009709BA" w:rsidRDefault="006F4BB4" w:rsidP="00957BB2">
      <w:pPr>
        <w:pStyle w:val="Tekstpodstawowywcity3"/>
        <w:tabs>
          <w:tab w:val="left" w:pos="0"/>
        </w:tabs>
        <w:spacing w:after="120" w:line="276" w:lineRule="auto"/>
        <w:ind w:left="0"/>
        <w:rPr>
          <w:sz w:val="22"/>
          <w:szCs w:val="22"/>
          <w:lang w:val="pl-PL"/>
        </w:rPr>
      </w:pPr>
      <w:r>
        <w:rPr>
          <w:b/>
          <w:bCs w:val="0"/>
          <w:color w:val="000000"/>
          <w:sz w:val="22"/>
          <w:szCs w:val="22"/>
          <w:lang w:val="pl-PL"/>
        </w:rPr>
        <w:t>ETISOFT KRAKÓW s.c. Katarzyna i Marek Obłaza</w:t>
      </w:r>
      <w:r w:rsidR="00CC62D5" w:rsidRPr="009709BA">
        <w:rPr>
          <w:b/>
          <w:bCs w:val="0"/>
          <w:color w:val="000000"/>
          <w:sz w:val="22"/>
          <w:szCs w:val="22"/>
          <w:lang w:val="pl-PL"/>
        </w:rPr>
        <w:t xml:space="preserve"> </w:t>
      </w:r>
      <w:r w:rsidR="00957BB2" w:rsidRPr="009709BA">
        <w:rPr>
          <w:color w:val="000000"/>
          <w:sz w:val="22"/>
          <w:szCs w:val="22"/>
          <w:lang w:val="pl-PL"/>
        </w:rPr>
        <w:t xml:space="preserve">z siedzibą w </w:t>
      </w:r>
      <w:r>
        <w:rPr>
          <w:b/>
          <w:bCs w:val="0"/>
          <w:color w:val="000000"/>
          <w:sz w:val="22"/>
          <w:szCs w:val="22"/>
          <w:lang w:val="pl-PL"/>
        </w:rPr>
        <w:t>Krakowie,</w:t>
      </w:r>
      <w:r w:rsidR="00957BB2" w:rsidRPr="009709BA">
        <w:rPr>
          <w:color w:val="000000"/>
          <w:sz w:val="22"/>
          <w:szCs w:val="22"/>
          <w:lang w:val="pl-PL"/>
        </w:rPr>
        <w:t xml:space="preserve"> ul. </w:t>
      </w:r>
      <w:proofErr w:type="spellStart"/>
      <w:r>
        <w:rPr>
          <w:b/>
          <w:bCs w:val="0"/>
          <w:color w:val="000000"/>
          <w:sz w:val="22"/>
          <w:szCs w:val="22"/>
          <w:lang w:val="pl-PL"/>
        </w:rPr>
        <w:t>Rydlówka</w:t>
      </w:r>
      <w:proofErr w:type="spellEnd"/>
      <w:r>
        <w:rPr>
          <w:b/>
          <w:bCs w:val="0"/>
          <w:color w:val="000000"/>
          <w:sz w:val="22"/>
          <w:szCs w:val="22"/>
          <w:lang w:val="pl-PL"/>
        </w:rPr>
        <w:t xml:space="preserve"> 20</w:t>
      </w:r>
      <w:r w:rsidR="00957BB2" w:rsidRPr="009709BA">
        <w:rPr>
          <w:color w:val="000000"/>
          <w:sz w:val="22"/>
          <w:szCs w:val="22"/>
          <w:lang w:val="pl-PL"/>
        </w:rPr>
        <w:t xml:space="preserve">, </w:t>
      </w:r>
      <w:r>
        <w:rPr>
          <w:color w:val="000000"/>
          <w:sz w:val="22"/>
          <w:szCs w:val="22"/>
          <w:lang w:val="pl-PL"/>
        </w:rPr>
        <w:t>30-363</w:t>
      </w:r>
      <w:r w:rsidR="00957BB2" w:rsidRPr="009709BA">
        <w:rPr>
          <w:color w:val="000000"/>
          <w:sz w:val="22"/>
          <w:szCs w:val="22"/>
          <w:lang w:val="pl-PL"/>
        </w:rPr>
        <w:t xml:space="preserve">, </w:t>
      </w:r>
      <w:r w:rsidR="009709BA">
        <w:rPr>
          <w:color w:val="000000"/>
          <w:sz w:val="22"/>
          <w:szCs w:val="22"/>
          <w:lang w:val="pl-PL"/>
        </w:rPr>
        <w:t>zarejestrowaną</w:t>
      </w:r>
      <w:r w:rsidR="00957BB2" w:rsidRPr="009709BA">
        <w:rPr>
          <w:color w:val="000000"/>
          <w:sz w:val="22"/>
          <w:szCs w:val="22"/>
          <w:lang w:val="pl-PL"/>
        </w:rPr>
        <w:t xml:space="preserve">, NIP: </w:t>
      </w:r>
      <w:r>
        <w:rPr>
          <w:b/>
          <w:bCs w:val="0"/>
          <w:color w:val="000000"/>
          <w:sz w:val="22"/>
          <w:szCs w:val="22"/>
          <w:lang w:val="pl-PL"/>
        </w:rPr>
        <w:t>679-282-86-91</w:t>
      </w:r>
      <w:r w:rsidR="00957BB2" w:rsidRPr="009709BA">
        <w:rPr>
          <w:color w:val="000000"/>
          <w:sz w:val="22"/>
          <w:szCs w:val="22"/>
          <w:lang w:val="pl-PL"/>
        </w:rPr>
        <w:t xml:space="preserve">, REGON: </w:t>
      </w:r>
      <w:r>
        <w:rPr>
          <w:b/>
          <w:bCs w:val="0"/>
          <w:color w:val="000000"/>
          <w:sz w:val="22"/>
          <w:szCs w:val="22"/>
          <w:lang w:val="pl-PL"/>
        </w:rPr>
        <w:t>356893947</w:t>
      </w:r>
      <w:r w:rsidR="00957BB2" w:rsidRPr="009709BA">
        <w:rPr>
          <w:color w:val="000000"/>
          <w:sz w:val="22"/>
          <w:szCs w:val="22"/>
          <w:lang w:val="pl-PL"/>
        </w:rPr>
        <w:t xml:space="preserve">, , </w:t>
      </w:r>
      <w:r w:rsidR="00957BB2" w:rsidRPr="009709BA">
        <w:rPr>
          <w:sz w:val="22"/>
          <w:szCs w:val="22"/>
          <w:lang w:val="pl-PL"/>
        </w:rPr>
        <w:t>w imieniu której działają:</w:t>
      </w:r>
    </w:p>
    <w:p w14:paraId="37353218" w14:textId="07803627" w:rsidR="00957BB2" w:rsidRPr="009709BA" w:rsidRDefault="006F4BB4" w:rsidP="00957BB2">
      <w:pPr>
        <w:pStyle w:val="Tekstpodstawowywcity3"/>
        <w:numPr>
          <w:ilvl w:val="1"/>
          <w:numId w:val="8"/>
        </w:numPr>
        <w:tabs>
          <w:tab w:val="left" w:pos="567"/>
        </w:tabs>
        <w:spacing w:after="120" w:line="276" w:lineRule="auto"/>
        <w:ind w:left="567" w:hanging="567"/>
        <w:rPr>
          <w:sz w:val="22"/>
          <w:szCs w:val="22"/>
        </w:rPr>
      </w:pPr>
      <w:proofErr w:type="spellStart"/>
      <w:r>
        <w:rPr>
          <w:sz w:val="22"/>
          <w:szCs w:val="22"/>
        </w:rPr>
        <w:t>Katarzyna</w:t>
      </w:r>
      <w:proofErr w:type="spellEnd"/>
      <w:r>
        <w:rPr>
          <w:sz w:val="22"/>
          <w:szCs w:val="22"/>
        </w:rPr>
        <w:t xml:space="preserve"> Obłaza - </w:t>
      </w:r>
      <w:proofErr w:type="spellStart"/>
      <w:r>
        <w:rPr>
          <w:sz w:val="22"/>
          <w:szCs w:val="22"/>
        </w:rPr>
        <w:t>wspólnik</w:t>
      </w:r>
      <w:proofErr w:type="spellEnd"/>
    </w:p>
    <w:p w14:paraId="49FB968F" w14:textId="77777777" w:rsidR="00957BB2" w:rsidRPr="009709BA" w:rsidRDefault="00957BB2" w:rsidP="00957BB2">
      <w:pPr>
        <w:pStyle w:val="Tekstpodstawowywcity3"/>
        <w:spacing w:after="120" w:line="276" w:lineRule="auto"/>
        <w:ind w:firstLine="348"/>
        <w:rPr>
          <w:sz w:val="22"/>
          <w:szCs w:val="22"/>
        </w:rPr>
      </w:pPr>
    </w:p>
    <w:p w14:paraId="53CBB873" w14:textId="77777777" w:rsidR="00957BB2" w:rsidRPr="009709BA" w:rsidRDefault="00957BB2" w:rsidP="00957BB2">
      <w:pPr>
        <w:pStyle w:val="Tekstpodstawowywcity3"/>
        <w:spacing w:after="120" w:line="276" w:lineRule="auto"/>
        <w:ind w:left="0"/>
        <w:rPr>
          <w:b/>
          <w:sz w:val="22"/>
          <w:szCs w:val="22"/>
          <w:lang w:val="pl-PL"/>
        </w:rPr>
      </w:pPr>
      <w:r w:rsidRPr="009709BA">
        <w:rPr>
          <w:sz w:val="22"/>
          <w:szCs w:val="22"/>
          <w:lang w:val="pl-PL"/>
        </w:rPr>
        <w:t xml:space="preserve">zwana dalej </w:t>
      </w:r>
      <w:r w:rsidRPr="009709BA">
        <w:rPr>
          <w:b/>
          <w:sz w:val="22"/>
          <w:szCs w:val="22"/>
          <w:lang w:val="pl-PL"/>
        </w:rPr>
        <w:t>Stroną Otrzymującą</w:t>
      </w:r>
    </w:p>
    <w:p w14:paraId="496FFF13" w14:textId="77777777" w:rsidR="00957BB2" w:rsidRPr="009709BA" w:rsidRDefault="00957BB2" w:rsidP="00957BB2">
      <w:pPr>
        <w:spacing w:after="120" w:line="276" w:lineRule="auto"/>
        <w:jc w:val="both"/>
        <w:rPr>
          <w:sz w:val="22"/>
          <w:szCs w:val="22"/>
        </w:rPr>
      </w:pPr>
    </w:p>
    <w:p w14:paraId="689959EF" w14:textId="77777777" w:rsidR="00957BB2" w:rsidRPr="009709BA" w:rsidRDefault="00957BB2" w:rsidP="00957BB2">
      <w:pPr>
        <w:spacing w:after="120" w:line="276" w:lineRule="auto"/>
        <w:jc w:val="both"/>
        <w:rPr>
          <w:sz w:val="22"/>
          <w:szCs w:val="22"/>
        </w:rPr>
      </w:pPr>
      <w:r w:rsidRPr="009709BA">
        <w:rPr>
          <w:sz w:val="22"/>
          <w:szCs w:val="22"/>
        </w:rPr>
        <w:t>zwanymi łącznie „</w:t>
      </w:r>
      <w:r w:rsidRPr="009709BA">
        <w:rPr>
          <w:b/>
          <w:bCs/>
          <w:sz w:val="22"/>
          <w:szCs w:val="22"/>
        </w:rPr>
        <w:t>Stronami</w:t>
      </w:r>
      <w:r w:rsidRPr="009709BA">
        <w:rPr>
          <w:sz w:val="22"/>
          <w:szCs w:val="22"/>
        </w:rPr>
        <w:t>” a pojedynczo „</w:t>
      </w:r>
      <w:r w:rsidRPr="009709BA">
        <w:rPr>
          <w:b/>
          <w:bCs/>
          <w:sz w:val="22"/>
          <w:szCs w:val="22"/>
        </w:rPr>
        <w:t>Stroną</w:t>
      </w:r>
      <w:r w:rsidRPr="009709BA">
        <w:rPr>
          <w:sz w:val="22"/>
          <w:szCs w:val="22"/>
        </w:rPr>
        <w:t>”.</w:t>
      </w:r>
    </w:p>
    <w:p w14:paraId="5E1C2474" w14:textId="77777777" w:rsidR="00957BB2" w:rsidRPr="009709BA" w:rsidRDefault="00957BB2" w:rsidP="00957BB2">
      <w:pPr>
        <w:spacing w:after="120" w:line="276" w:lineRule="auto"/>
        <w:jc w:val="both"/>
        <w:rPr>
          <w:sz w:val="22"/>
          <w:szCs w:val="22"/>
        </w:rPr>
      </w:pPr>
    </w:p>
    <w:p w14:paraId="78AF4EED" w14:textId="77777777" w:rsidR="00957BB2" w:rsidRPr="009709BA" w:rsidRDefault="00957BB2" w:rsidP="00957BB2">
      <w:pPr>
        <w:pStyle w:val="Nagwek1"/>
        <w:spacing w:after="120" w:line="276" w:lineRule="auto"/>
        <w:rPr>
          <w:sz w:val="22"/>
          <w:szCs w:val="22"/>
        </w:rPr>
      </w:pPr>
      <w:r w:rsidRPr="009709BA">
        <w:rPr>
          <w:sz w:val="22"/>
          <w:szCs w:val="22"/>
        </w:rPr>
        <w:t>Preambuła</w:t>
      </w:r>
    </w:p>
    <w:p w14:paraId="7873E3AA" w14:textId="77777777" w:rsidR="00957BB2" w:rsidRPr="009709BA" w:rsidRDefault="00957BB2" w:rsidP="009709BA">
      <w:pPr>
        <w:spacing w:after="120" w:line="276" w:lineRule="auto"/>
        <w:jc w:val="both"/>
        <w:outlineLvl w:val="0"/>
        <w:rPr>
          <w:sz w:val="22"/>
          <w:szCs w:val="22"/>
        </w:rPr>
      </w:pPr>
      <w:r w:rsidRPr="009709BA">
        <w:rPr>
          <w:sz w:val="22"/>
          <w:szCs w:val="22"/>
        </w:rPr>
        <w:t>ZWAŻYWSZY, ŻE:</w:t>
      </w:r>
    </w:p>
    <w:p w14:paraId="10F1DD7B" w14:textId="0697A880" w:rsidR="00957BB2" w:rsidRPr="009709BA" w:rsidRDefault="00957BB2" w:rsidP="00957BB2">
      <w:pPr>
        <w:numPr>
          <w:ilvl w:val="0"/>
          <w:numId w:val="1"/>
        </w:numPr>
        <w:tabs>
          <w:tab w:val="clear" w:pos="720"/>
          <w:tab w:val="num" w:pos="567"/>
        </w:tabs>
        <w:spacing w:after="120" w:line="276" w:lineRule="auto"/>
        <w:ind w:left="567" w:hanging="567"/>
        <w:jc w:val="both"/>
        <w:rPr>
          <w:sz w:val="22"/>
          <w:szCs w:val="22"/>
        </w:rPr>
      </w:pPr>
      <w:r w:rsidRPr="009709BA">
        <w:rPr>
          <w:sz w:val="22"/>
          <w:szCs w:val="22"/>
        </w:rPr>
        <w:t xml:space="preserve">Strony </w:t>
      </w:r>
      <w:r w:rsidR="00F75B0B" w:rsidRPr="009709BA">
        <w:rPr>
          <w:sz w:val="22"/>
          <w:szCs w:val="22"/>
        </w:rPr>
        <w:t xml:space="preserve">podjęły </w:t>
      </w:r>
      <w:r w:rsidR="009709BA" w:rsidRPr="009709BA">
        <w:rPr>
          <w:sz w:val="22"/>
          <w:szCs w:val="22"/>
        </w:rPr>
        <w:t>współpracę</w:t>
      </w:r>
      <w:r w:rsidRPr="009709BA">
        <w:rPr>
          <w:sz w:val="22"/>
          <w:szCs w:val="22"/>
        </w:rPr>
        <w:t xml:space="preserve"> w zakresie </w:t>
      </w:r>
      <w:r w:rsidR="006F4BB4" w:rsidRPr="006F4BB4">
        <w:rPr>
          <w:b/>
          <w:sz w:val="22"/>
          <w:szCs w:val="22"/>
        </w:rPr>
        <w:t>kupna/</w:t>
      </w:r>
      <w:r w:rsidR="006F4BB4" w:rsidRPr="006F4BB4">
        <w:rPr>
          <w:b/>
          <w:bCs/>
          <w:color w:val="000000"/>
          <w:sz w:val="22"/>
          <w:szCs w:val="22"/>
        </w:rPr>
        <w:t>sprzedaży</w:t>
      </w:r>
      <w:r w:rsidR="006F4BB4">
        <w:rPr>
          <w:b/>
          <w:bCs/>
          <w:color w:val="000000"/>
          <w:sz w:val="22"/>
          <w:szCs w:val="22"/>
        </w:rPr>
        <w:t xml:space="preserve"> etykiet oraz materiałów do oznaczeń wyrobów</w:t>
      </w:r>
      <w:r w:rsidR="00F75B0B" w:rsidRPr="009709BA">
        <w:rPr>
          <w:sz w:val="22"/>
          <w:szCs w:val="22"/>
        </w:rPr>
        <w:t>;</w:t>
      </w:r>
    </w:p>
    <w:p w14:paraId="29CA80BE" w14:textId="77777777" w:rsidR="00957BB2" w:rsidRPr="009709BA" w:rsidRDefault="00957BB2" w:rsidP="00957BB2">
      <w:pPr>
        <w:numPr>
          <w:ilvl w:val="0"/>
          <w:numId w:val="1"/>
        </w:numPr>
        <w:tabs>
          <w:tab w:val="clear" w:pos="720"/>
          <w:tab w:val="num" w:pos="567"/>
        </w:tabs>
        <w:spacing w:after="120" w:line="276" w:lineRule="auto"/>
        <w:ind w:left="567" w:hanging="567"/>
        <w:jc w:val="both"/>
        <w:rPr>
          <w:sz w:val="22"/>
          <w:szCs w:val="22"/>
        </w:rPr>
      </w:pPr>
      <w:r w:rsidRPr="009709BA">
        <w:rPr>
          <w:sz w:val="22"/>
          <w:szCs w:val="22"/>
        </w:rPr>
        <w:t xml:space="preserve">W trakcie </w:t>
      </w:r>
      <w:r w:rsidR="00F75B0B" w:rsidRPr="009709BA">
        <w:rPr>
          <w:sz w:val="22"/>
          <w:szCs w:val="22"/>
        </w:rPr>
        <w:t xml:space="preserve">współpracy konieczne będzie </w:t>
      </w:r>
      <w:r w:rsidRPr="009709BA">
        <w:rPr>
          <w:sz w:val="22"/>
          <w:szCs w:val="22"/>
        </w:rPr>
        <w:t xml:space="preserve">ujawnienie przez </w:t>
      </w:r>
      <w:r w:rsidR="00F75B0B" w:rsidRPr="009709BA">
        <w:rPr>
          <w:sz w:val="22"/>
          <w:szCs w:val="22"/>
        </w:rPr>
        <w:t>Plast-Met</w:t>
      </w:r>
      <w:r w:rsidRPr="009709BA">
        <w:rPr>
          <w:sz w:val="22"/>
          <w:szCs w:val="22"/>
        </w:rPr>
        <w:t xml:space="preserve"> („</w:t>
      </w:r>
      <w:r w:rsidRPr="009709BA">
        <w:rPr>
          <w:b/>
          <w:bCs/>
          <w:sz w:val="22"/>
          <w:szCs w:val="22"/>
        </w:rPr>
        <w:t>Strona Ujawniająca</w:t>
      </w:r>
      <w:r w:rsidRPr="009709BA">
        <w:rPr>
          <w:sz w:val="22"/>
          <w:szCs w:val="22"/>
        </w:rPr>
        <w:t>”) drugiej Stronie („</w:t>
      </w:r>
      <w:r w:rsidRPr="009709BA">
        <w:rPr>
          <w:b/>
          <w:bCs/>
          <w:sz w:val="22"/>
          <w:szCs w:val="22"/>
        </w:rPr>
        <w:t>Strona Otrzymująca</w:t>
      </w:r>
      <w:r w:rsidRPr="009709BA">
        <w:rPr>
          <w:sz w:val="22"/>
          <w:szCs w:val="22"/>
        </w:rPr>
        <w:t>”) Informacji Poufnych (zgodnie z poniższą definicją);</w:t>
      </w:r>
    </w:p>
    <w:p w14:paraId="58B9B052" w14:textId="77777777" w:rsidR="00957BB2" w:rsidRPr="009709BA" w:rsidRDefault="00957BB2" w:rsidP="00957BB2">
      <w:pPr>
        <w:numPr>
          <w:ilvl w:val="0"/>
          <w:numId w:val="1"/>
        </w:numPr>
        <w:tabs>
          <w:tab w:val="clear" w:pos="720"/>
          <w:tab w:val="num" w:pos="567"/>
        </w:tabs>
        <w:spacing w:after="120" w:line="276" w:lineRule="auto"/>
        <w:ind w:left="567" w:hanging="567"/>
        <w:jc w:val="both"/>
        <w:rPr>
          <w:sz w:val="22"/>
          <w:szCs w:val="22"/>
        </w:rPr>
      </w:pPr>
      <w:r w:rsidRPr="009709BA">
        <w:rPr>
          <w:sz w:val="22"/>
          <w:szCs w:val="22"/>
        </w:rPr>
        <w:t>Obie Strony wyrażają gotowość ujawnienia Informacji Poufnych, pod warunkiem zachowania przez Stronę Otrzymującą ich poufnego charakteru zgodnie z postanowieniami niniejszej Umowy i obowiązującymi przepisami.</w:t>
      </w:r>
    </w:p>
    <w:p w14:paraId="66AE1593" w14:textId="77777777" w:rsidR="00957BB2" w:rsidRPr="009709BA" w:rsidRDefault="00957BB2" w:rsidP="00957BB2">
      <w:pPr>
        <w:spacing w:after="120" w:line="276" w:lineRule="auto"/>
        <w:jc w:val="both"/>
        <w:rPr>
          <w:sz w:val="22"/>
          <w:szCs w:val="22"/>
        </w:rPr>
      </w:pPr>
      <w:r w:rsidRPr="009709BA">
        <w:rPr>
          <w:sz w:val="22"/>
          <w:szCs w:val="22"/>
        </w:rPr>
        <w:t>W związku z powyższym, Strony uzgadniają co następuje:</w:t>
      </w:r>
    </w:p>
    <w:p w14:paraId="3F7E95CC" w14:textId="77777777" w:rsidR="00957BB2" w:rsidRPr="009709BA" w:rsidRDefault="00957BB2" w:rsidP="00957BB2">
      <w:pPr>
        <w:spacing w:after="120" w:line="276" w:lineRule="auto"/>
        <w:jc w:val="center"/>
        <w:rPr>
          <w:b/>
          <w:sz w:val="22"/>
          <w:szCs w:val="22"/>
        </w:rPr>
      </w:pPr>
    </w:p>
    <w:p w14:paraId="76459470" w14:textId="77777777" w:rsidR="00957BB2" w:rsidRPr="009709BA" w:rsidRDefault="00957BB2" w:rsidP="00957BB2">
      <w:pPr>
        <w:spacing w:after="120" w:line="276" w:lineRule="auto"/>
        <w:jc w:val="center"/>
        <w:rPr>
          <w:b/>
          <w:sz w:val="22"/>
          <w:szCs w:val="22"/>
        </w:rPr>
      </w:pPr>
      <w:r w:rsidRPr="009709BA">
        <w:rPr>
          <w:b/>
          <w:sz w:val="22"/>
          <w:szCs w:val="22"/>
        </w:rPr>
        <w:t>§ 1</w:t>
      </w:r>
    </w:p>
    <w:p w14:paraId="665C8B04" w14:textId="77777777" w:rsidR="00957BB2" w:rsidRPr="009709BA" w:rsidRDefault="00957BB2" w:rsidP="00957BB2">
      <w:pPr>
        <w:pStyle w:val="Tekstpodstawowy"/>
        <w:numPr>
          <w:ilvl w:val="0"/>
          <w:numId w:val="2"/>
        </w:numPr>
        <w:tabs>
          <w:tab w:val="clear" w:pos="720"/>
          <w:tab w:val="num" w:pos="567"/>
        </w:tabs>
        <w:spacing w:after="120" w:line="276" w:lineRule="auto"/>
        <w:ind w:left="567" w:hanging="567"/>
        <w:rPr>
          <w:sz w:val="22"/>
          <w:szCs w:val="22"/>
        </w:rPr>
      </w:pPr>
      <w:r w:rsidRPr="009709BA">
        <w:rPr>
          <w:sz w:val="22"/>
          <w:szCs w:val="22"/>
        </w:rPr>
        <w:lastRenderedPageBreak/>
        <w:t>Strona Otrzymująca zobowiązuje się traktować jako ściśle poufne i nie ujawniać bez uzyskania uprzednio wyraźnej zgody Strony Ujawniającej na piśmie, jakichkolwiek informacji (bez względu na formę ich wyrażenia i nośniki) i dokumentów, w tym jakichkolwiek danych technicznych, finansowych lub gospodarczych, łącznie z materiałami i dokumentacją w tym zakresie, tajemnic handlowych, projektów organizacyjnych lub biznes planów, wyników badań rynkowych oraz innych informacji na temat Strony Ujawniającej  i/lub jej klientów, dostawców, produktów, zasad ustalania cen i sposobów prowadzenia przedsiębiorstwa, uzyskanych od Strony Ujawniającej, niezależnie od tego czy informacje te będą miały formę pisemną czy zostaną uzyskane na innych nośnikach, między innymi, programów komputerowych, danych technicznych, rysunków, modeli, zdjęć, szkiców, prototypów lub wyników testów („</w:t>
      </w:r>
      <w:r w:rsidRPr="009709BA">
        <w:rPr>
          <w:b/>
          <w:bCs/>
          <w:sz w:val="22"/>
          <w:szCs w:val="22"/>
        </w:rPr>
        <w:t>Informacje Poufne</w:t>
      </w:r>
      <w:r w:rsidRPr="009709BA">
        <w:rPr>
          <w:sz w:val="22"/>
          <w:szCs w:val="22"/>
        </w:rPr>
        <w:t>”), z zastrzeżeniem postanowień poniższego § 4 Umowy.</w:t>
      </w:r>
    </w:p>
    <w:p w14:paraId="074DFBE3" w14:textId="77777777" w:rsidR="00957BB2" w:rsidRPr="009709BA" w:rsidRDefault="00957BB2" w:rsidP="00957BB2">
      <w:pPr>
        <w:pStyle w:val="Tekstpodstawowy"/>
        <w:numPr>
          <w:ilvl w:val="0"/>
          <w:numId w:val="2"/>
        </w:numPr>
        <w:tabs>
          <w:tab w:val="clear" w:pos="720"/>
          <w:tab w:val="num" w:pos="567"/>
        </w:tabs>
        <w:spacing w:after="120" w:line="276" w:lineRule="auto"/>
        <w:ind w:left="567" w:hanging="567"/>
        <w:rPr>
          <w:sz w:val="22"/>
          <w:szCs w:val="22"/>
        </w:rPr>
      </w:pPr>
      <w:r w:rsidRPr="009709BA">
        <w:rPr>
          <w:sz w:val="22"/>
          <w:szCs w:val="22"/>
        </w:rPr>
        <w:t xml:space="preserve">Strona Otrzymująca zobowiązuje się również do zachowania w ścisłej tajemnicy </w:t>
      </w:r>
      <w:r w:rsidRPr="009709BA">
        <w:rPr>
          <w:sz w:val="22"/>
          <w:szCs w:val="22"/>
        </w:rPr>
        <w:br/>
        <w:t xml:space="preserve">i poufności informacji na temat metod, sposobów i technik prowadzenia działalności gospodarczej, które jako takie są ogólnie znane, nie jest jednak znany fakt ich wykorzystania przez Stronę Ujawniającą. </w:t>
      </w:r>
    </w:p>
    <w:p w14:paraId="55C4E85D" w14:textId="77777777" w:rsidR="00957BB2" w:rsidRPr="009709BA" w:rsidRDefault="00957BB2" w:rsidP="00957BB2">
      <w:pPr>
        <w:pStyle w:val="Tekstpodstawowy"/>
        <w:numPr>
          <w:ilvl w:val="0"/>
          <w:numId w:val="2"/>
        </w:numPr>
        <w:tabs>
          <w:tab w:val="clear" w:pos="720"/>
          <w:tab w:val="num" w:pos="567"/>
        </w:tabs>
        <w:spacing w:after="120" w:line="276" w:lineRule="auto"/>
        <w:ind w:left="567" w:hanging="567"/>
        <w:rPr>
          <w:sz w:val="22"/>
          <w:szCs w:val="22"/>
        </w:rPr>
      </w:pPr>
      <w:r w:rsidRPr="009709BA">
        <w:rPr>
          <w:sz w:val="22"/>
          <w:szCs w:val="22"/>
        </w:rPr>
        <w:t>Zobowiązanie do zachowania poufności zawarte w niniejszej Umowie ma zastosowanie niezależnie od tego, czy Informacje Poufne były przekazane ustnie czy w jakiejkolwiek utrwalonej formie i niezależnie od tego, czy Informacje Poufne były faktycznie oznaczone jako „poufne”, „zastrzeżone”, „tajne” czy w inny sposób.</w:t>
      </w:r>
    </w:p>
    <w:p w14:paraId="7E131AC3" w14:textId="77777777" w:rsidR="00957BB2" w:rsidRPr="009709BA" w:rsidRDefault="00957BB2" w:rsidP="00957BB2">
      <w:pPr>
        <w:pStyle w:val="Tekstpodstawowy"/>
        <w:numPr>
          <w:ilvl w:val="0"/>
          <w:numId w:val="2"/>
        </w:numPr>
        <w:tabs>
          <w:tab w:val="clear" w:pos="720"/>
          <w:tab w:val="num" w:pos="567"/>
        </w:tabs>
        <w:spacing w:after="120" w:line="276" w:lineRule="auto"/>
        <w:ind w:left="567" w:hanging="567"/>
        <w:rPr>
          <w:sz w:val="22"/>
          <w:szCs w:val="22"/>
        </w:rPr>
      </w:pPr>
      <w:r w:rsidRPr="009709BA">
        <w:rPr>
          <w:sz w:val="22"/>
          <w:szCs w:val="22"/>
        </w:rPr>
        <w:t xml:space="preserve">Strona Otrzymująca ma prawo do ujawnienia Informacji Poufnych swoim udziałowcom, pracownikom, osobom współpracującym na podstawie stosunku cywilno-prawnego, jak też bankom finansującym i profesjonalnym doradcom (w tym doradcom prawnym, księgowym lub finansowym), lecz tylko tym, którzy muszą mieć dostęp do Informacji Poufnych w celu należytego wykonania swoich zobowiązań lub uprawnień wobec Strony Otrzymującej i tylko w zakresie niezbędnym do wykonania takiego zobowiązania lub uprawnienia, przy czym Strona Otrzymująca zobowiąże powyższe osoby do zachowania tajemnicy przekazanych Informacji Poufnych, a za ujawnienie przez te osoby Informacji Poufnych, w sposób niezgodny </w:t>
      </w:r>
      <w:r w:rsidRPr="009709BA">
        <w:rPr>
          <w:sz w:val="22"/>
          <w:szCs w:val="22"/>
        </w:rPr>
        <w:br/>
        <w:t>z postanowieniami niniejszej Umowy, Strona Otrzymująca będzie odpowiadać jak za własne działanie lub zaniechanie</w:t>
      </w:r>
      <w:r w:rsidRPr="009709BA">
        <w:rPr>
          <w:bCs/>
          <w:sz w:val="22"/>
          <w:szCs w:val="22"/>
        </w:rPr>
        <w:t>.</w:t>
      </w:r>
    </w:p>
    <w:p w14:paraId="3DF6A905" w14:textId="77777777" w:rsidR="00957BB2" w:rsidRPr="009709BA" w:rsidRDefault="00957BB2" w:rsidP="00957BB2">
      <w:pPr>
        <w:spacing w:after="120" w:line="276" w:lineRule="auto"/>
        <w:jc w:val="both"/>
        <w:rPr>
          <w:b/>
          <w:sz w:val="22"/>
          <w:szCs w:val="22"/>
        </w:rPr>
      </w:pPr>
    </w:p>
    <w:p w14:paraId="3ABEFA29" w14:textId="77777777" w:rsidR="00957BB2" w:rsidRPr="009709BA" w:rsidRDefault="00957BB2" w:rsidP="00957BB2">
      <w:pPr>
        <w:spacing w:after="120" w:line="276" w:lineRule="auto"/>
        <w:jc w:val="center"/>
        <w:rPr>
          <w:b/>
          <w:sz w:val="22"/>
          <w:szCs w:val="22"/>
        </w:rPr>
      </w:pPr>
      <w:r w:rsidRPr="009709BA">
        <w:rPr>
          <w:b/>
          <w:sz w:val="22"/>
          <w:szCs w:val="22"/>
        </w:rPr>
        <w:t>§2</w:t>
      </w:r>
    </w:p>
    <w:p w14:paraId="4B8FCC76" w14:textId="77777777" w:rsidR="00957BB2" w:rsidRPr="009709BA" w:rsidRDefault="00957BB2" w:rsidP="00957BB2">
      <w:pPr>
        <w:numPr>
          <w:ilvl w:val="0"/>
          <w:numId w:val="3"/>
        </w:numPr>
        <w:tabs>
          <w:tab w:val="clear" w:pos="720"/>
          <w:tab w:val="num" w:pos="567"/>
        </w:tabs>
        <w:spacing w:after="120" w:line="276" w:lineRule="auto"/>
        <w:ind w:left="567" w:hanging="567"/>
        <w:jc w:val="both"/>
        <w:rPr>
          <w:sz w:val="22"/>
          <w:szCs w:val="22"/>
        </w:rPr>
      </w:pPr>
      <w:r w:rsidRPr="009709BA">
        <w:rPr>
          <w:sz w:val="22"/>
          <w:szCs w:val="22"/>
        </w:rPr>
        <w:t>Strona Otrzymująca:</w:t>
      </w:r>
    </w:p>
    <w:p w14:paraId="66A3B557" w14:textId="77777777" w:rsidR="00957BB2" w:rsidRPr="009709BA" w:rsidRDefault="00957BB2" w:rsidP="00957BB2">
      <w:pPr>
        <w:numPr>
          <w:ilvl w:val="1"/>
          <w:numId w:val="3"/>
        </w:numPr>
        <w:tabs>
          <w:tab w:val="clear" w:pos="1440"/>
          <w:tab w:val="num" w:pos="1134"/>
        </w:tabs>
        <w:spacing w:after="120" w:line="276" w:lineRule="auto"/>
        <w:ind w:left="1134" w:hanging="567"/>
        <w:jc w:val="both"/>
        <w:rPr>
          <w:sz w:val="22"/>
          <w:szCs w:val="22"/>
        </w:rPr>
      </w:pPr>
      <w:r w:rsidRPr="009709BA">
        <w:rPr>
          <w:sz w:val="22"/>
          <w:szCs w:val="22"/>
        </w:rPr>
        <w:t>nie będzie wykorzystywać Informacji Poufnych dla jakichkolwiek innych potrzeb niż współpraca w ramach Projektu;</w:t>
      </w:r>
    </w:p>
    <w:p w14:paraId="3170A8B7" w14:textId="77777777" w:rsidR="00957BB2" w:rsidRPr="009709BA" w:rsidRDefault="00957BB2" w:rsidP="00957BB2">
      <w:pPr>
        <w:numPr>
          <w:ilvl w:val="1"/>
          <w:numId w:val="3"/>
        </w:numPr>
        <w:tabs>
          <w:tab w:val="clear" w:pos="1440"/>
          <w:tab w:val="num" w:pos="1080"/>
          <w:tab w:val="num" w:pos="1134"/>
        </w:tabs>
        <w:spacing w:after="120" w:line="276" w:lineRule="auto"/>
        <w:ind w:left="1134" w:hanging="567"/>
        <w:jc w:val="both"/>
        <w:rPr>
          <w:sz w:val="22"/>
          <w:szCs w:val="22"/>
        </w:rPr>
      </w:pPr>
      <w:r w:rsidRPr="009709BA">
        <w:rPr>
          <w:sz w:val="22"/>
          <w:szCs w:val="22"/>
        </w:rPr>
        <w:t>nie będzie kopiować Informacji Poufnych ujawnionych jej przez lub w imieniu Strony Ujawniającej ani przekazywać i ujawniać Informacji Poufnych jakiejkolwiek osobie, chyba że potrzeba wykonania kopii związana będzie z wykonaniem Projektu, z tym zastrzeżeniem, że kopie podlegają tym samym zasadom ochrony poufności, co same Informacje Poufne, pozostając własnością Strony Ujawniającej</w:t>
      </w:r>
    </w:p>
    <w:p w14:paraId="4A0553B7" w14:textId="77777777" w:rsidR="00957BB2" w:rsidRPr="009709BA" w:rsidRDefault="00957BB2" w:rsidP="00957BB2">
      <w:pPr>
        <w:numPr>
          <w:ilvl w:val="1"/>
          <w:numId w:val="3"/>
        </w:numPr>
        <w:tabs>
          <w:tab w:val="clear" w:pos="1440"/>
          <w:tab w:val="num" w:pos="1080"/>
          <w:tab w:val="num" w:pos="1134"/>
        </w:tabs>
        <w:spacing w:after="120" w:line="276" w:lineRule="auto"/>
        <w:ind w:left="1134" w:hanging="567"/>
        <w:jc w:val="both"/>
        <w:rPr>
          <w:sz w:val="22"/>
          <w:szCs w:val="22"/>
        </w:rPr>
      </w:pPr>
      <w:r w:rsidRPr="009709BA">
        <w:rPr>
          <w:sz w:val="22"/>
          <w:szCs w:val="22"/>
        </w:rPr>
        <w:t>będzie chronić Informacje Poufne z zachowaniem najwyższej staranności oraz zabezpieczy Informacje Poufne przed utratą, kradzieżą, uszkodzeniem, pogorszeniem i dostępem osób trzecich nieuprawnionych do otrzymania takich Informacji Poufnych</w:t>
      </w:r>
    </w:p>
    <w:p w14:paraId="49696826" w14:textId="77777777" w:rsidR="00957BB2" w:rsidRPr="009709BA" w:rsidRDefault="00957BB2" w:rsidP="00957BB2">
      <w:pPr>
        <w:numPr>
          <w:ilvl w:val="0"/>
          <w:numId w:val="3"/>
        </w:numPr>
        <w:tabs>
          <w:tab w:val="clear" w:pos="720"/>
          <w:tab w:val="num" w:pos="567"/>
        </w:tabs>
        <w:spacing w:after="120" w:line="276" w:lineRule="auto"/>
        <w:ind w:left="567" w:hanging="567"/>
        <w:jc w:val="both"/>
        <w:rPr>
          <w:sz w:val="22"/>
          <w:szCs w:val="22"/>
        </w:rPr>
      </w:pPr>
      <w:r w:rsidRPr="009709BA">
        <w:rPr>
          <w:sz w:val="22"/>
          <w:szCs w:val="22"/>
        </w:rPr>
        <w:lastRenderedPageBreak/>
        <w:t xml:space="preserve">Jeżeli nastąpi definitywne zakończenie stosunków gospodarczych pomiędzy Stronami </w:t>
      </w:r>
      <w:r w:rsidRPr="009709BA">
        <w:rPr>
          <w:sz w:val="22"/>
          <w:szCs w:val="22"/>
        </w:rPr>
        <w:br/>
        <w:t xml:space="preserve">w zakresie Projektu oraz po wygaśnięciu zobowiązań wynikających z niniejszej Umowy zgodnie z § 3 ust. 4, Strona Ujawniająca będzie uprawniona w okresie 6 miesięcy od zakończenia negocjacji lub współpracy w zakresie Projektu lub od terminu określonego w § 3 ust. 4 do zażądania na piśmie zwrotu przez Stronę Otrzymującą wszystkich Informacji Poufnych dostarczonych przez Stronę Ujawniającą wraz z wszelkimi ich kopiami. Strona Otrzymująca zwróci lub trwale usunie otrzymane od Strony Ujawniającej Informacje Poufne ze wszystkich własnych nośników (fakt dokonania usunięcia Informacji Poufnych i ich kopii zostanie potwierdzony na piśmie przez pracownika Strony Otrzymującej, który nadzorował niszczenie Informacji Poufnych i ich kopii). Nie będą podlegały zniszczeniu lub zwrotowi te Informacje Poufne lub ich kopie, których przechowywanie przez Stronę Otrzymującą jest uzasadnione obowiązującymi przepisami (np. w zakresie udokumentowania poniesienia kosztów przez Stronę Otrzymującą), przy czym takie Informacje Poufne lub ich kopie będą objęte poufnością przez cały okres ich przechowywania przez Stronę Otrzymującą.   </w:t>
      </w:r>
    </w:p>
    <w:p w14:paraId="6BCD5D62" w14:textId="77777777" w:rsidR="00957BB2" w:rsidRPr="009709BA" w:rsidRDefault="00957BB2" w:rsidP="00957BB2">
      <w:pPr>
        <w:spacing w:after="120" w:line="276" w:lineRule="auto"/>
        <w:jc w:val="both"/>
        <w:rPr>
          <w:sz w:val="22"/>
          <w:szCs w:val="22"/>
        </w:rPr>
      </w:pPr>
    </w:p>
    <w:p w14:paraId="408461CD" w14:textId="77777777" w:rsidR="00957BB2" w:rsidRPr="009709BA" w:rsidRDefault="00957BB2" w:rsidP="00957BB2">
      <w:pPr>
        <w:spacing w:after="120" w:line="276" w:lineRule="auto"/>
        <w:jc w:val="center"/>
        <w:rPr>
          <w:sz w:val="22"/>
          <w:szCs w:val="22"/>
        </w:rPr>
      </w:pPr>
      <w:r w:rsidRPr="009709BA">
        <w:rPr>
          <w:b/>
          <w:sz w:val="22"/>
          <w:szCs w:val="22"/>
        </w:rPr>
        <w:t>§ 3</w:t>
      </w:r>
    </w:p>
    <w:p w14:paraId="31A8D036" w14:textId="77777777" w:rsidR="00957BB2" w:rsidRPr="009709BA" w:rsidRDefault="00957BB2" w:rsidP="00957BB2">
      <w:pPr>
        <w:pStyle w:val="Tekstpodstawowy"/>
        <w:numPr>
          <w:ilvl w:val="0"/>
          <w:numId w:val="4"/>
        </w:numPr>
        <w:tabs>
          <w:tab w:val="clear" w:pos="720"/>
          <w:tab w:val="num" w:pos="567"/>
        </w:tabs>
        <w:spacing w:after="120" w:line="276" w:lineRule="auto"/>
        <w:ind w:left="567" w:hanging="567"/>
        <w:rPr>
          <w:sz w:val="22"/>
          <w:szCs w:val="22"/>
        </w:rPr>
      </w:pPr>
      <w:r w:rsidRPr="009709BA">
        <w:rPr>
          <w:sz w:val="22"/>
          <w:szCs w:val="22"/>
        </w:rPr>
        <w:t xml:space="preserve">Wszelkie Informacje Poufne ujawnione Stronie Otrzymującej są i pozostaną własnością Strony Ujawniającej. Postanowień niniejszej Umowy nie należy interpretować jako wyraźne lub dorozumiane przyznanie praw lub nadanie uprawnień do Informacji Poufnych – innych niż </w:t>
      </w:r>
      <w:r w:rsidRPr="009709BA">
        <w:rPr>
          <w:sz w:val="22"/>
          <w:szCs w:val="22"/>
        </w:rPr>
        <w:br/>
        <w:t xml:space="preserve">w zakresie wykorzystania Informacji poufnych dla współpracy w ramach Projektu. </w:t>
      </w:r>
    </w:p>
    <w:p w14:paraId="5C6A595F" w14:textId="77777777" w:rsidR="00957BB2" w:rsidRPr="009709BA" w:rsidRDefault="00957BB2" w:rsidP="00957BB2">
      <w:pPr>
        <w:pStyle w:val="Tekstpodstawowy"/>
        <w:numPr>
          <w:ilvl w:val="0"/>
          <w:numId w:val="4"/>
        </w:numPr>
        <w:tabs>
          <w:tab w:val="clear" w:pos="720"/>
          <w:tab w:val="num" w:pos="567"/>
        </w:tabs>
        <w:spacing w:after="120" w:line="276" w:lineRule="auto"/>
        <w:ind w:left="567" w:hanging="567"/>
        <w:rPr>
          <w:sz w:val="22"/>
          <w:szCs w:val="22"/>
        </w:rPr>
      </w:pPr>
      <w:r w:rsidRPr="009709BA">
        <w:rPr>
          <w:sz w:val="22"/>
          <w:szCs w:val="22"/>
        </w:rPr>
        <w:t xml:space="preserve">W przypadku naruszenia postanowień niniejszej Umowy przez Stronę Otrzymującą, Stronie Ujawniającej przysługuje prawo do obciążenia Strony Otrzymującej kara umowną w wysokości 100.000,00 zł za każdy przypadek naruszenia zobowiązania do zachowania w poufności przekazanych Informacji. Zastrzeżona powyżej kara umowna nie wyłącza możliwości dochodzenia od Strony Otrzymującej odszkodowania na zasadach ogólnych, przewyższającego wartość kary umowne jak również zastosowania wszelkich środków przewidzianych obowiązującymi przepisami w celu wyegzekwowania wykonania niniejszej Umowy lub zadośćuczynienia prawnie chronionym interesom Strony Ujawniającej. </w:t>
      </w:r>
    </w:p>
    <w:p w14:paraId="76F38A98" w14:textId="77777777" w:rsidR="00957BB2" w:rsidRPr="009709BA" w:rsidRDefault="00957BB2" w:rsidP="00957BB2">
      <w:pPr>
        <w:pStyle w:val="Tekstpodstawowy"/>
        <w:numPr>
          <w:ilvl w:val="0"/>
          <w:numId w:val="4"/>
        </w:numPr>
        <w:tabs>
          <w:tab w:val="clear" w:pos="720"/>
          <w:tab w:val="num" w:pos="567"/>
        </w:tabs>
        <w:spacing w:after="120" w:line="276" w:lineRule="auto"/>
        <w:ind w:left="567" w:hanging="567"/>
        <w:rPr>
          <w:sz w:val="22"/>
          <w:szCs w:val="22"/>
        </w:rPr>
      </w:pPr>
      <w:r w:rsidRPr="009709BA">
        <w:rPr>
          <w:sz w:val="22"/>
          <w:szCs w:val="22"/>
        </w:rPr>
        <w:t>Nieskorzystanie przez Stronę Ujawniającą z praw, uprawnień lub przywilejów przysługujących jej na podstawie niniejszej Umowy lub obowiązujących przepisów nie jest jednoznaczne ze zrzeczeniem się przez Stronę Ujawniającą prawa do skorzystania z nich; jednocześnie częściowe skorzystanie z powyższych praw, uprawnień lub przywilejów</w:t>
      </w:r>
      <w:r w:rsidRPr="009709BA">
        <w:rPr>
          <w:i/>
          <w:sz w:val="22"/>
          <w:szCs w:val="22"/>
        </w:rPr>
        <w:t xml:space="preserve"> </w:t>
      </w:r>
      <w:r w:rsidRPr="009709BA">
        <w:rPr>
          <w:sz w:val="22"/>
          <w:szCs w:val="22"/>
        </w:rPr>
        <w:t>nie uniemożliwia ich wykonywania w dalszej części.</w:t>
      </w:r>
    </w:p>
    <w:p w14:paraId="7818D76F" w14:textId="77777777" w:rsidR="00957BB2" w:rsidRPr="009709BA" w:rsidRDefault="00957BB2" w:rsidP="00957BB2">
      <w:pPr>
        <w:pStyle w:val="Tekstpodstawowy"/>
        <w:numPr>
          <w:ilvl w:val="0"/>
          <w:numId w:val="4"/>
        </w:numPr>
        <w:tabs>
          <w:tab w:val="clear" w:pos="720"/>
          <w:tab w:val="num" w:pos="567"/>
        </w:tabs>
        <w:spacing w:after="120" w:line="276" w:lineRule="auto"/>
        <w:ind w:left="567" w:hanging="567"/>
        <w:rPr>
          <w:sz w:val="22"/>
          <w:szCs w:val="22"/>
        </w:rPr>
      </w:pPr>
      <w:r w:rsidRPr="009709BA">
        <w:rPr>
          <w:sz w:val="22"/>
          <w:szCs w:val="22"/>
        </w:rPr>
        <w:t>Postanowienia niniejszej Umowy będą obowiązywały przez okres (3) trzech lat od daty zawarcia niniejszej Umowy, niezależnie od tego czy Projekt zostanie wykonany i niezależnie od tego czy Informacje Poufne zostaną zwrócone lub zniszczone. Jednakże upływ wymienionego terminu nie narusza obowiązku zachowania w tajemnicy tych Informacji Poufnych, które nadal stanowić będą tajemnicę przedsiębiorstwa (tajemnicę handlową) Strony Ujawniającej lub których ujawnienie ograniczone będzie przez obowiązujące przepisy.</w:t>
      </w:r>
    </w:p>
    <w:p w14:paraId="6C0DC504" w14:textId="77777777" w:rsidR="00957BB2" w:rsidRPr="009709BA" w:rsidRDefault="00957BB2" w:rsidP="00957BB2">
      <w:pPr>
        <w:spacing w:after="120" w:line="276" w:lineRule="auto"/>
        <w:ind w:left="720" w:hanging="720"/>
        <w:jc w:val="both"/>
        <w:rPr>
          <w:sz w:val="22"/>
          <w:szCs w:val="22"/>
        </w:rPr>
      </w:pPr>
    </w:p>
    <w:p w14:paraId="674C28DB" w14:textId="77777777" w:rsidR="00957BB2" w:rsidRPr="009709BA" w:rsidRDefault="00957BB2" w:rsidP="00957BB2">
      <w:pPr>
        <w:spacing w:after="120" w:line="276" w:lineRule="auto"/>
        <w:jc w:val="center"/>
        <w:rPr>
          <w:b/>
          <w:sz w:val="22"/>
          <w:szCs w:val="22"/>
        </w:rPr>
      </w:pPr>
      <w:r w:rsidRPr="009709BA">
        <w:rPr>
          <w:b/>
          <w:sz w:val="22"/>
          <w:szCs w:val="22"/>
        </w:rPr>
        <w:t>§ 4</w:t>
      </w:r>
    </w:p>
    <w:p w14:paraId="6FC843E1" w14:textId="77777777" w:rsidR="00957BB2" w:rsidRPr="009709BA" w:rsidRDefault="00957BB2" w:rsidP="00957BB2">
      <w:pPr>
        <w:pStyle w:val="Tekstpodstawowy"/>
        <w:numPr>
          <w:ilvl w:val="0"/>
          <w:numId w:val="5"/>
        </w:numPr>
        <w:tabs>
          <w:tab w:val="clear" w:pos="720"/>
          <w:tab w:val="num" w:pos="567"/>
        </w:tabs>
        <w:spacing w:after="120" w:line="276" w:lineRule="auto"/>
        <w:ind w:left="567" w:hanging="567"/>
        <w:rPr>
          <w:sz w:val="22"/>
          <w:szCs w:val="22"/>
        </w:rPr>
      </w:pPr>
      <w:r w:rsidRPr="009709BA">
        <w:rPr>
          <w:sz w:val="22"/>
          <w:szCs w:val="22"/>
        </w:rPr>
        <w:t>Zobowiązania stanowiące przedmiot niniejszej Umowy nie dotyczą informacji:</w:t>
      </w:r>
    </w:p>
    <w:p w14:paraId="70E10546" w14:textId="77777777" w:rsidR="00957BB2" w:rsidRPr="009709BA" w:rsidRDefault="00957BB2" w:rsidP="00957BB2">
      <w:pPr>
        <w:numPr>
          <w:ilvl w:val="1"/>
          <w:numId w:val="3"/>
        </w:numPr>
        <w:tabs>
          <w:tab w:val="clear" w:pos="1440"/>
          <w:tab w:val="num" w:pos="1134"/>
        </w:tabs>
        <w:spacing w:after="120" w:line="276" w:lineRule="auto"/>
        <w:ind w:left="1134" w:hanging="567"/>
        <w:jc w:val="both"/>
        <w:rPr>
          <w:sz w:val="22"/>
          <w:szCs w:val="22"/>
        </w:rPr>
      </w:pPr>
      <w:r w:rsidRPr="009709BA">
        <w:rPr>
          <w:sz w:val="22"/>
          <w:szCs w:val="22"/>
        </w:rPr>
        <w:lastRenderedPageBreak/>
        <w:t>co do których można wykazać, iż przed ujawnieniem znajdowały się w posiadaniu Strony Otrzymującej, zgodnie z prawem i bez naruszenia innych zobowiązań umownych;</w:t>
      </w:r>
    </w:p>
    <w:p w14:paraId="0394360F" w14:textId="77777777" w:rsidR="00957BB2" w:rsidRPr="009709BA" w:rsidRDefault="00957BB2" w:rsidP="00957BB2">
      <w:pPr>
        <w:numPr>
          <w:ilvl w:val="1"/>
          <w:numId w:val="3"/>
        </w:numPr>
        <w:tabs>
          <w:tab w:val="clear" w:pos="1440"/>
          <w:tab w:val="num" w:pos="1134"/>
        </w:tabs>
        <w:spacing w:after="120" w:line="276" w:lineRule="auto"/>
        <w:ind w:left="1134" w:hanging="567"/>
        <w:jc w:val="both"/>
        <w:rPr>
          <w:sz w:val="22"/>
          <w:szCs w:val="22"/>
        </w:rPr>
      </w:pPr>
      <w:r w:rsidRPr="009709BA">
        <w:rPr>
          <w:sz w:val="22"/>
          <w:szCs w:val="22"/>
        </w:rPr>
        <w:t>które w momencie ujawnienia przez Stronę Ujawniającą Stronie Otrzymującej są powszechnie znane lub zostaną w terminie późniejszym podane do publicznej wiadomości w inny sposób niż poprzez naruszenie prawa, lub naruszenie zobowiązania, którego dopuściła się Strona Otrzymująca lub osoba trzecia; lub</w:t>
      </w:r>
    </w:p>
    <w:p w14:paraId="67EA9904" w14:textId="77777777" w:rsidR="00957BB2" w:rsidRPr="009709BA" w:rsidRDefault="00957BB2" w:rsidP="00957BB2">
      <w:pPr>
        <w:numPr>
          <w:ilvl w:val="1"/>
          <w:numId w:val="3"/>
        </w:numPr>
        <w:tabs>
          <w:tab w:val="clear" w:pos="1440"/>
          <w:tab w:val="num" w:pos="426"/>
          <w:tab w:val="num" w:pos="1134"/>
        </w:tabs>
        <w:spacing w:after="120" w:line="276" w:lineRule="auto"/>
        <w:ind w:left="1134" w:hanging="567"/>
        <w:jc w:val="both"/>
        <w:rPr>
          <w:sz w:val="22"/>
          <w:szCs w:val="22"/>
        </w:rPr>
      </w:pPr>
      <w:r w:rsidRPr="009709BA">
        <w:rPr>
          <w:sz w:val="22"/>
          <w:szCs w:val="22"/>
        </w:rPr>
        <w:t>które zostaną przekazane Stronie Otrzymującej po ujawnieniu przez Stronę Ujawniającą z wyraźnym pisemnym zwolnieniem z zachowania poufności lub zwolnieniem z zakazu jawnego wykorzystywania; lub</w:t>
      </w:r>
    </w:p>
    <w:p w14:paraId="2DFD17CE" w14:textId="77777777" w:rsidR="00957BB2" w:rsidRPr="009709BA" w:rsidRDefault="00957BB2" w:rsidP="00957BB2">
      <w:pPr>
        <w:numPr>
          <w:ilvl w:val="1"/>
          <w:numId w:val="3"/>
        </w:numPr>
        <w:tabs>
          <w:tab w:val="clear" w:pos="1440"/>
          <w:tab w:val="num" w:pos="1134"/>
        </w:tabs>
        <w:spacing w:after="120" w:line="276" w:lineRule="auto"/>
        <w:ind w:left="1134" w:hanging="567"/>
        <w:jc w:val="both"/>
        <w:rPr>
          <w:sz w:val="22"/>
          <w:szCs w:val="22"/>
        </w:rPr>
      </w:pPr>
      <w:r w:rsidRPr="009709BA">
        <w:rPr>
          <w:sz w:val="22"/>
          <w:szCs w:val="22"/>
        </w:rPr>
        <w:t>które zostaną niezależnie opracowane przez Stronę Otrzymującą w sposób nie naruszający niniejszej Umowy, innych zobowiązań umownych oraz prawa; lub</w:t>
      </w:r>
    </w:p>
    <w:p w14:paraId="6186FC25" w14:textId="77777777" w:rsidR="00957BB2" w:rsidRPr="009709BA" w:rsidRDefault="00957BB2" w:rsidP="00957BB2">
      <w:pPr>
        <w:numPr>
          <w:ilvl w:val="1"/>
          <w:numId w:val="3"/>
        </w:numPr>
        <w:tabs>
          <w:tab w:val="clear" w:pos="1440"/>
          <w:tab w:val="num" w:pos="1134"/>
        </w:tabs>
        <w:spacing w:after="120" w:line="276" w:lineRule="auto"/>
        <w:ind w:left="1134" w:hanging="567"/>
        <w:jc w:val="both"/>
        <w:rPr>
          <w:sz w:val="22"/>
          <w:szCs w:val="22"/>
        </w:rPr>
      </w:pPr>
      <w:r w:rsidRPr="009709BA">
        <w:rPr>
          <w:sz w:val="22"/>
          <w:szCs w:val="22"/>
        </w:rPr>
        <w:t>które zostały ujawnione zgodnie z bezwzględnie obowiązującymi wymogami prawa lub na zasadny i prawomocny wniosek uprawnionych organów (po uprzednim przekazaniu Stronie Ujawniającej przez Stronę Otrzymującą powiadomienia o otrzymaniu takiego wniosku określającego formę, charakter i cel ujawnienia, jeżeli pozwalają na to przepisy prawa).</w:t>
      </w:r>
    </w:p>
    <w:p w14:paraId="12840E22" w14:textId="77777777" w:rsidR="00957BB2" w:rsidRPr="009709BA" w:rsidRDefault="00957BB2" w:rsidP="00957BB2">
      <w:pPr>
        <w:numPr>
          <w:ilvl w:val="0"/>
          <w:numId w:val="5"/>
        </w:numPr>
        <w:tabs>
          <w:tab w:val="clear" w:pos="720"/>
          <w:tab w:val="num" w:pos="567"/>
        </w:tabs>
        <w:spacing w:after="120" w:line="276" w:lineRule="auto"/>
        <w:ind w:left="567" w:hanging="567"/>
        <w:jc w:val="both"/>
        <w:rPr>
          <w:sz w:val="22"/>
          <w:szCs w:val="22"/>
        </w:rPr>
      </w:pPr>
      <w:r w:rsidRPr="009709BA">
        <w:rPr>
          <w:sz w:val="22"/>
          <w:szCs w:val="22"/>
        </w:rPr>
        <w:t xml:space="preserve">Jeżeli Strona, powołując się na powyższe wyjątki, ujawni lub będzie korzystać z informacji uważanych przez drugą Stronę za Poufne Informacje, ciężar dowodu dotyczący wypełnienia treści tych wyjątków spoczywać będzie na Stronie dokonującej ujawnienia lub korzystającej </w:t>
      </w:r>
      <w:r w:rsidR="004A1AD2" w:rsidRPr="009709BA">
        <w:rPr>
          <w:sz w:val="22"/>
          <w:szCs w:val="22"/>
        </w:rPr>
        <w:br/>
      </w:r>
      <w:r w:rsidRPr="009709BA">
        <w:rPr>
          <w:sz w:val="22"/>
          <w:szCs w:val="22"/>
        </w:rPr>
        <w:t>i w żadnym przypadku nie zostanie przerzucony na drugą Stronę, z zastrzeżeniem sytuacji wynikających z bezwzględnie obowiązujących przepisów prawa.</w:t>
      </w:r>
    </w:p>
    <w:p w14:paraId="6F1ED709" w14:textId="77777777" w:rsidR="00957BB2" w:rsidRPr="009709BA" w:rsidRDefault="00957BB2" w:rsidP="00957BB2">
      <w:pPr>
        <w:spacing w:after="120" w:line="276" w:lineRule="auto"/>
        <w:ind w:left="60"/>
        <w:jc w:val="both"/>
        <w:rPr>
          <w:sz w:val="22"/>
          <w:szCs w:val="22"/>
        </w:rPr>
      </w:pPr>
    </w:p>
    <w:p w14:paraId="0D2C6650" w14:textId="77777777" w:rsidR="00957BB2" w:rsidRPr="009709BA" w:rsidRDefault="00957BB2" w:rsidP="00957BB2">
      <w:pPr>
        <w:spacing w:after="120" w:line="276" w:lineRule="auto"/>
        <w:ind w:left="60"/>
        <w:jc w:val="center"/>
        <w:rPr>
          <w:b/>
          <w:sz w:val="22"/>
          <w:szCs w:val="22"/>
        </w:rPr>
      </w:pPr>
      <w:r w:rsidRPr="009709BA">
        <w:rPr>
          <w:b/>
          <w:sz w:val="22"/>
          <w:szCs w:val="22"/>
        </w:rPr>
        <w:t>§ 5</w:t>
      </w:r>
    </w:p>
    <w:p w14:paraId="7B5DD038" w14:textId="77777777" w:rsidR="00957BB2" w:rsidRPr="009709BA" w:rsidRDefault="00957BB2" w:rsidP="00957BB2">
      <w:pPr>
        <w:pStyle w:val="Tekstpodstawowywcity"/>
        <w:numPr>
          <w:ilvl w:val="0"/>
          <w:numId w:val="6"/>
        </w:numPr>
        <w:tabs>
          <w:tab w:val="clear" w:pos="420"/>
        </w:tabs>
        <w:spacing w:after="120" w:line="276" w:lineRule="auto"/>
        <w:ind w:left="567" w:hanging="507"/>
        <w:rPr>
          <w:sz w:val="22"/>
          <w:szCs w:val="22"/>
        </w:rPr>
      </w:pPr>
      <w:r w:rsidRPr="009709BA">
        <w:rPr>
          <w:sz w:val="22"/>
          <w:szCs w:val="22"/>
        </w:rPr>
        <w:t>Wszelkie spory mogące wyniknąć z niniejszej Umowy lub z nią związane, które nie zostaną rozstrzygnięte polubownie, będą ostatecznie rozstrzygane przez Sąd w Warszawie.</w:t>
      </w:r>
    </w:p>
    <w:p w14:paraId="5909E748" w14:textId="77777777" w:rsidR="00957BB2" w:rsidRPr="009709BA" w:rsidRDefault="00957BB2" w:rsidP="00957BB2">
      <w:pPr>
        <w:pStyle w:val="Tekstpodstawowywcity"/>
        <w:numPr>
          <w:ilvl w:val="0"/>
          <w:numId w:val="6"/>
        </w:numPr>
        <w:tabs>
          <w:tab w:val="clear" w:pos="420"/>
        </w:tabs>
        <w:spacing w:after="120" w:line="276" w:lineRule="auto"/>
        <w:ind w:left="567" w:hanging="507"/>
        <w:rPr>
          <w:i/>
          <w:iCs/>
          <w:sz w:val="22"/>
          <w:szCs w:val="22"/>
        </w:rPr>
      </w:pPr>
      <w:r w:rsidRPr="009709BA">
        <w:rPr>
          <w:sz w:val="22"/>
          <w:szCs w:val="22"/>
        </w:rPr>
        <w:t xml:space="preserve">Niniejsza Umowa nie stanowi zobowiązania żadnej ze Stron do zawarcia z drugą Stroną jakiejkolwiek umowy lub prowadzenia współpracy. </w:t>
      </w:r>
    </w:p>
    <w:p w14:paraId="6BFAA792" w14:textId="77777777" w:rsidR="00957BB2" w:rsidRPr="009709BA" w:rsidRDefault="00957BB2" w:rsidP="004A1AD2">
      <w:pPr>
        <w:pStyle w:val="Tekstpodstawowywcity"/>
        <w:numPr>
          <w:ilvl w:val="0"/>
          <w:numId w:val="6"/>
        </w:numPr>
        <w:tabs>
          <w:tab w:val="clear" w:pos="420"/>
        </w:tabs>
        <w:spacing w:after="120" w:line="276" w:lineRule="auto"/>
        <w:ind w:left="567" w:hanging="507"/>
        <w:rPr>
          <w:sz w:val="22"/>
          <w:szCs w:val="22"/>
        </w:rPr>
      </w:pPr>
      <w:r w:rsidRPr="009709BA">
        <w:rPr>
          <w:sz w:val="22"/>
          <w:szCs w:val="22"/>
        </w:rPr>
        <w:t xml:space="preserve">Wszelkie powiadomienia, o których mowa w niniejszej Umowie, będą miały formę pisemną </w:t>
      </w:r>
      <w:r w:rsidR="004A1AD2" w:rsidRPr="009709BA">
        <w:rPr>
          <w:sz w:val="22"/>
          <w:szCs w:val="22"/>
        </w:rPr>
        <w:br/>
      </w:r>
      <w:r w:rsidRPr="009709BA">
        <w:rPr>
          <w:sz w:val="22"/>
          <w:szCs w:val="22"/>
        </w:rPr>
        <w:t xml:space="preserve">i będą doręczane osobiście, listem poleconym lub przesyłką kurierską, w każdym przypadku </w:t>
      </w:r>
      <w:r w:rsidR="004A1AD2" w:rsidRPr="009709BA">
        <w:rPr>
          <w:sz w:val="22"/>
          <w:szCs w:val="22"/>
        </w:rPr>
        <w:br/>
      </w:r>
      <w:r w:rsidRPr="009709BA">
        <w:rPr>
          <w:sz w:val="22"/>
          <w:szCs w:val="22"/>
        </w:rPr>
        <w:t>z potwierdzeniem odbioru, na adresy Stron podane w preambule do niniejszej Umowy lub na inny adres wskazany przez daną Stronę w formie pisemnej pod rygorem nieważności.</w:t>
      </w:r>
    </w:p>
    <w:p w14:paraId="09FB73E5" w14:textId="77777777" w:rsidR="00957BB2" w:rsidRPr="009709BA" w:rsidRDefault="00957BB2" w:rsidP="004A1AD2">
      <w:pPr>
        <w:pStyle w:val="Tekstpodstawowywcity"/>
        <w:numPr>
          <w:ilvl w:val="0"/>
          <w:numId w:val="6"/>
        </w:numPr>
        <w:tabs>
          <w:tab w:val="clear" w:pos="420"/>
        </w:tabs>
        <w:spacing w:after="120" w:line="276" w:lineRule="auto"/>
        <w:ind w:left="567" w:hanging="507"/>
        <w:rPr>
          <w:sz w:val="22"/>
          <w:szCs w:val="22"/>
        </w:rPr>
      </w:pPr>
      <w:r w:rsidRPr="009709BA">
        <w:rPr>
          <w:sz w:val="22"/>
          <w:szCs w:val="22"/>
        </w:rPr>
        <w:t>Wszelkie zmiany do niniejszej Umowy dla swojej ważności wymagają formy pisemnej.</w:t>
      </w:r>
    </w:p>
    <w:p w14:paraId="0E99C261" w14:textId="77777777" w:rsidR="00957BB2" w:rsidRPr="009709BA" w:rsidRDefault="00957BB2" w:rsidP="004A1AD2">
      <w:pPr>
        <w:pStyle w:val="Tytu"/>
        <w:numPr>
          <w:ilvl w:val="0"/>
          <w:numId w:val="6"/>
        </w:numPr>
        <w:tabs>
          <w:tab w:val="clear" w:pos="284"/>
          <w:tab w:val="clear" w:pos="420"/>
        </w:tabs>
        <w:spacing w:after="120" w:line="276" w:lineRule="auto"/>
        <w:ind w:left="567" w:hanging="507"/>
        <w:jc w:val="both"/>
        <w:outlineLvl w:val="9"/>
        <w:rPr>
          <w:b w:val="0"/>
          <w:sz w:val="22"/>
          <w:szCs w:val="22"/>
        </w:rPr>
      </w:pPr>
      <w:r w:rsidRPr="009709BA">
        <w:rPr>
          <w:b w:val="0"/>
          <w:sz w:val="22"/>
          <w:szCs w:val="22"/>
        </w:rPr>
        <w:t xml:space="preserve">Niniejszą Umowę zawarto w dwóch jednobrzmiących egzemplarzach po jednym dla każdej ze Stron. </w:t>
      </w:r>
    </w:p>
    <w:p w14:paraId="3BC2C0D4" w14:textId="77777777" w:rsidR="00957BB2" w:rsidRPr="009709BA" w:rsidRDefault="00957BB2" w:rsidP="00957BB2">
      <w:pPr>
        <w:spacing w:after="120" w:line="276" w:lineRule="auto"/>
        <w:jc w:val="both"/>
        <w:rPr>
          <w:sz w:val="22"/>
          <w:szCs w:val="22"/>
        </w:rPr>
      </w:pPr>
    </w:p>
    <w:p w14:paraId="396C6AB2" w14:textId="77777777" w:rsidR="00957BB2" w:rsidRPr="009709BA" w:rsidRDefault="00957BB2" w:rsidP="00957BB2">
      <w:pPr>
        <w:spacing w:after="120" w:line="276" w:lineRule="auto"/>
        <w:jc w:val="both"/>
        <w:rPr>
          <w:sz w:val="22"/>
          <w:szCs w:val="22"/>
        </w:rPr>
      </w:pPr>
    </w:p>
    <w:p w14:paraId="0F45F4CD" w14:textId="77777777" w:rsidR="00957BB2" w:rsidRPr="009709BA" w:rsidRDefault="00957BB2" w:rsidP="00957BB2">
      <w:pPr>
        <w:spacing w:after="120" w:line="276" w:lineRule="auto"/>
        <w:jc w:val="both"/>
        <w:rPr>
          <w:b/>
          <w:sz w:val="22"/>
          <w:szCs w:val="22"/>
        </w:rPr>
      </w:pPr>
      <w:r w:rsidRPr="009709BA">
        <w:rPr>
          <w:b/>
          <w:sz w:val="22"/>
          <w:szCs w:val="22"/>
        </w:rPr>
        <w:t>W imieniu</w:t>
      </w:r>
      <w:r w:rsidRPr="009709BA">
        <w:rPr>
          <w:b/>
          <w:sz w:val="22"/>
          <w:szCs w:val="22"/>
        </w:rPr>
        <w:tab/>
      </w:r>
      <w:r w:rsidRPr="009709BA">
        <w:rPr>
          <w:b/>
          <w:sz w:val="22"/>
          <w:szCs w:val="22"/>
        </w:rPr>
        <w:tab/>
      </w:r>
      <w:r w:rsidRPr="009709BA">
        <w:rPr>
          <w:b/>
          <w:sz w:val="22"/>
          <w:szCs w:val="22"/>
        </w:rPr>
        <w:tab/>
      </w:r>
      <w:r w:rsidRPr="009709BA">
        <w:rPr>
          <w:b/>
          <w:sz w:val="22"/>
          <w:szCs w:val="22"/>
        </w:rPr>
        <w:tab/>
      </w:r>
      <w:r w:rsidRPr="009709BA">
        <w:rPr>
          <w:b/>
          <w:sz w:val="22"/>
          <w:szCs w:val="22"/>
        </w:rPr>
        <w:tab/>
      </w:r>
      <w:r w:rsidRPr="009709BA">
        <w:rPr>
          <w:b/>
          <w:sz w:val="22"/>
          <w:szCs w:val="22"/>
        </w:rPr>
        <w:tab/>
      </w:r>
      <w:r w:rsidRPr="009709BA">
        <w:rPr>
          <w:b/>
          <w:sz w:val="22"/>
          <w:szCs w:val="22"/>
        </w:rPr>
        <w:tab/>
        <w:t>W imieniu</w:t>
      </w:r>
    </w:p>
    <w:p w14:paraId="09CD108D" w14:textId="77777777" w:rsidR="00805EF4" w:rsidRPr="009709BA" w:rsidRDefault="00957BB2" w:rsidP="009709BA">
      <w:pPr>
        <w:spacing w:after="120" w:line="276" w:lineRule="auto"/>
        <w:jc w:val="both"/>
        <w:rPr>
          <w:b/>
          <w:sz w:val="22"/>
          <w:szCs w:val="22"/>
        </w:rPr>
      </w:pPr>
      <w:r w:rsidRPr="009709BA">
        <w:rPr>
          <w:b/>
          <w:sz w:val="22"/>
          <w:szCs w:val="22"/>
        </w:rPr>
        <w:t>Strony Ujawniającej</w:t>
      </w:r>
      <w:r w:rsidRPr="009709BA">
        <w:rPr>
          <w:b/>
          <w:sz w:val="22"/>
          <w:szCs w:val="22"/>
        </w:rPr>
        <w:tab/>
      </w:r>
      <w:r w:rsidRPr="009709BA">
        <w:rPr>
          <w:b/>
          <w:sz w:val="22"/>
          <w:szCs w:val="22"/>
        </w:rPr>
        <w:tab/>
      </w:r>
      <w:r w:rsidRPr="009709BA">
        <w:rPr>
          <w:b/>
          <w:sz w:val="22"/>
          <w:szCs w:val="22"/>
        </w:rPr>
        <w:tab/>
      </w:r>
      <w:r w:rsidRPr="009709BA">
        <w:rPr>
          <w:b/>
          <w:sz w:val="22"/>
          <w:szCs w:val="22"/>
        </w:rPr>
        <w:tab/>
      </w:r>
      <w:r w:rsidRPr="009709BA">
        <w:rPr>
          <w:b/>
          <w:sz w:val="22"/>
          <w:szCs w:val="22"/>
        </w:rPr>
        <w:tab/>
      </w:r>
      <w:r w:rsidRPr="009709BA">
        <w:rPr>
          <w:b/>
          <w:sz w:val="22"/>
          <w:szCs w:val="22"/>
        </w:rPr>
        <w:tab/>
        <w:t>Strony Otrzymującej</w:t>
      </w:r>
    </w:p>
    <w:sectPr w:rsidR="00805EF4" w:rsidRPr="009709BA" w:rsidSect="004A1AD2">
      <w:headerReference w:type="default" r:id="rId8"/>
      <w:footerReference w:type="even" r:id="rId9"/>
      <w:footerReference w:type="default" r:id="rId10"/>
      <w:pgSz w:w="11906" w:h="16838"/>
      <w:pgMar w:top="1833" w:right="1417" w:bottom="867" w:left="1417" w:header="214" w:footer="737"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884D52" w14:textId="77777777" w:rsidR="009731E7" w:rsidRDefault="009731E7" w:rsidP="00957BB2">
      <w:r>
        <w:separator/>
      </w:r>
    </w:p>
  </w:endnote>
  <w:endnote w:type="continuationSeparator" w:id="0">
    <w:p w14:paraId="5CA6C60C" w14:textId="77777777" w:rsidR="009731E7" w:rsidRDefault="009731E7" w:rsidP="0095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795167" w14:textId="77777777" w:rsidR="00B532F0" w:rsidRDefault="0064070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3</w:t>
    </w:r>
    <w:r>
      <w:rPr>
        <w:rStyle w:val="Numerstrony"/>
      </w:rPr>
      <w:fldChar w:fldCharType="end"/>
    </w:r>
  </w:p>
  <w:p w14:paraId="1A348C00" w14:textId="77777777" w:rsidR="00B532F0" w:rsidRDefault="009731E7">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 w:name="DocNameFooter"/>
  <w:p w14:paraId="25E3165D" w14:textId="77777777" w:rsidR="00B532F0" w:rsidRDefault="0064070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057E47">
      <w:rPr>
        <w:rStyle w:val="Numerstrony"/>
        <w:noProof/>
      </w:rPr>
      <w:t>1</w:t>
    </w:r>
    <w:r>
      <w:rPr>
        <w:rStyle w:val="Numerstrony"/>
      </w:rPr>
      <w:fldChar w:fldCharType="end"/>
    </w:r>
  </w:p>
  <w:p w14:paraId="13DDA89B" w14:textId="77777777" w:rsidR="00B532F0" w:rsidRDefault="009731E7">
    <w:pPr>
      <w:pStyle w:val="Stopka"/>
      <w:ind w:right="360"/>
      <w:rPr>
        <w:sz w:val="16"/>
      </w:rPr>
    </w:pPr>
  </w:p>
  <w:bookmarkEnd w:id="1"/>
  <w:p w14:paraId="399A0C57" w14:textId="77777777" w:rsidR="00B532F0" w:rsidRDefault="009731E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9FD919" w14:textId="77777777" w:rsidR="009731E7" w:rsidRDefault="009731E7" w:rsidP="00957BB2">
      <w:r>
        <w:separator/>
      </w:r>
    </w:p>
  </w:footnote>
  <w:footnote w:type="continuationSeparator" w:id="0">
    <w:p w14:paraId="3280FF4C" w14:textId="77777777" w:rsidR="009731E7" w:rsidRDefault="009731E7" w:rsidP="00957B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F023A8" w14:textId="77777777" w:rsidR="00FA5EFD" w:rsidRDefault="004A1AD2" w:rsidP="004A1AD2">
    <w:pPr>
      <w:pStyle w:val="Nagwek"/>
      <w:tabs>
        <w:tab w:val="left" w:pos="1379"/>
      </w:tabs>
    </w:pPr>
    <w:r>
      <w:tab/>
    </w:r>
    <w:r>
      <w:tab/>
    </w:r>
    <w:r w:rsidR="00957BB2">
      <w:rPr>
        <w:rFonts w:ascii="Calibri" w:hAnsi="Calibri"/>
        <w:noProof/>
      </w:rPr>
      <w:drawing>
        <wp:inline distT="0" distB="0" distL="0" distR="0" wp14:anchorId="1F995D90" wp14:editId="59A710DD">
          <wp:extent cx="972820" cy="778510"/>
          <wp:effectExtent l="0" t="0" r="0" b="0"/>
          <wp:docPr id="2" name="Obraz 2" descr="Plast_Met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last_Met 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7785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0F86"/>
    <w:multiLevelType w:val="hybridMultilevel"/>
    <w:tmpl w:val="1340EF32"/>
    <w:lvl w:ilvl="0" w:tplc="4610584A">
      <w:start w:val="1"/>
      <w:numFmt w:val="decimal"/>
      <w:lvlText w:val="%1."/>
      <w:lvlJc w:val="left"/>
      <w:pPr>
        <w:tabs>
          <w:tab w:val="num" w:pos="420"/>
        </w:tabs>
        <w:ind w:left="420" w:hanging="360"/>
      </w:pPr>
      <w:rPr>
        <w:rFonts w:hint="default"/>
        <w:b w:val="0"/>
        <w:i w:val="0"/>
      </w:rPr>
    </w:lvl>
    <w:lvl w:ilvl="1" w:tplc="04150019" w:tentative="1">
      <w:start w:val="1"/>
      <w:numFmt w:val="lowerLetter"/>
      <w:lvlText w:val="%2."/>
      <w:lvlJc w:val="left"/>
      <w:pPr>
        <w:tabs>
          <w:tab w:val="num" w:pos="1140"/>
        </w:tabs>
        <w:ind w:left="1140" w:hanging="360"/>
      </w:pPr>
    </w:lvl>
    <w:lvl w:ilvl="2" w:tplc="0415001B" w:tentative="1">
      <w:start w:val="1"/>
      <w:numFmt w:val="lowerRoman"/>
      <w:lvlText w:val="%3."/>
      <w:lvlJc w:val="right"/>
      <w:pPr>
        <w:tabs>
          <w:tab w:val="num" w:pos="1860"/>
        </w:tabs>
        <w:ind w:left="1860" w:hanging="180"/>
      </w:pPr>
    </w:lvl>
    <w:lvl w:ilvl="3" w:tplc="0415000F" w:tentative="1">
      <w:start w:val="1"/>
      <w:numFmt w:val="decimal"/>
      <w:lvlText w:val="%4."/>
      <w:lvlJc w:val="left"/>
      <w:pPr>
        <w:tabs>
          <w:tab w:val="num" w:pos="2580"/>
        </w:tabs>
        <w:ind w:left="2580" w:hanging="360"/>
      </w:pPr>
    </w:lvl>
    <w:lvl w:ilvl="4" w:tplc="04150019" w:tentative="1">
      <w:start w:val="1"/>
      <w:numFmt w:val="lowerLetter"/>
      <w:lvlText w:val="%5."/>
      <w:lvlJc w:val="left"/>
      <w:pPr>
        <w:tabs>
          <w:tab w:val="num" w:pos="3300"/>
        </w:tabs>
        <w:ind w:left="3300" w:hanging="360"/>
      </w:pPr>
    </w:lvl>
    <w:lvl w:ilvl="5" w:tplc="0415001B" w:tentative="1">
      <w:start w:val="1"/>
      <w:numFmt w:val="lowerRoman"/>
      <w:lvlText w:val="%6."/>
      <w:lvlJc w:val="right"/>
      <w:pPr>
        <w:tabs>
          <w:tab w:val="num" w:pos="4020"/>
        </w:tabs>
        <w:ind w:left="4020" w:hanging="180"/>
      </w:pPr>
    </w:lvl>
    <w:lvl w:ilvl="6" w:tplc="0415000F" w:tentative="1">
      <w:start w:val="1"/>
      <w:numFmt w:val="decimal"/>
      <w:lvlText w:val="%7."/>
      <w:lvlJc w:val="left"/>
      <w:pPr>
        <w:tabs>
          <w:tab w:val="num" w:pos="4740"/>
        </w:tabs>
        <w:ind w:left="4740" w:hanging="360"/>
      </w:pPr>
    </w:lvl>
    <w:lvl w:ilvl="7" w:tplc="04150019" w:tentative="1">
      <w:start w:val="1"/>
      <w:numFmt w:val="lowerLetter"/>
      <w:lvlText w:val="%8."/>
      <w:lvlJc w:val="left"/>
      <w:pPr>
        <w:tabs>
          <w:tab w:val="num" w:pos="5460"/>
        </w:tabs>
        <w:ind w:left="5460" w:hanging="360"/>
      </w:pPr>
    </w:lvl>
    <w:lvl w:ilvl="8" w:tplc="0415001B" w:tentative="1">
      <w:start w:val="1"/>
      <w:numFmt w:val="lowerRoman"/>
      <w:lvlText w:val="%9."/>
      <w:lvlJc w:val="right"/>
      <w:pPr>
        <w:tabs>
          <w:tab w:val="num" w:pos="6180"/>
        </w:tabs>
        <w:ind w:left="6180" w:hanging="180"/>
      </w:pPr>
    </w:lvl>
  </w:abstractNum>
  <w:abstractNum w:abstractNumId="1">
    <w:nsid w:val="278A0F92"/>
    <w:multiLevelType w:val="hybridMultilevel"/>
    <w:tmpl w:val="8B36F82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nsid w:val="316247E8"/>
    <w:multiLevelType w:val="hybridMultilevel"/>
    <w:tmpl w:val="9940C9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77C569E"/>
    <w:multiLevelType w:val="hybridMultilevel"/>
    <w:tmpl w:val="E076D0B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52327D95"/>
    <w:multiLevelType w:val="singleLevel"/>
    <w:tmpl w:val="3CF6345C"/>
    <w:lvl w:ilvl="0">
      <w:start w:val="1"/>
      <w:numFmt w:val="upperLetter"/>
      <w:lvlText w:val="(%1)"/>
      <w:lvlJc w:val="left"/>
      <w:pPr>
        <w:tabs>
          <w:tab w:val="num" w:pos="720"/>
        </w:tabs>
        <w:ind w:left="720" w:hanging="720"/>
      </w:pPr>
      <w:rPr>
        <w:rFonts w:hint="default"/>
      </w:rPr>
    </w:lvl>
  </w:abstractNum>
  <w:abstractNum w:abstractNumId="5">
    <w:nsid w:val="545A4B2D"/>
    <w:multiLevelType w:val="hybridMultilevel"/>
    <w:tmpl w:val="7A56A0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79FB7745"/>
    <w:multiLevelType w:val="hybridMultilevel"/>
    <w:tmpl w:val="FEF45C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A351E7A"/>
    <w:multiLevelType w:val="hybridMultilevel"/>
    <w:tmpl w:val="0B504CFE"/>
    <w:lvl w:ilvl="0" w:tplc="0415000F">
      <w:start w:val="1"/>
      <w:numFmt w:val="decimal"/>
      <w:lvlText w:val="%1."/>
      <w:lvlJc w:val="left"/>
      <w:pPr>
        <w:ind w:left="1428" w:hanging="360"/>
      </w:pPr>
    </w:lvl>
    <w:lvl w:ilvl="1" w:tplc="0415000F">
      <w:start w:val="1"/>
      <w:numFmt w:val="decimal"/>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nsid w:val="7CC73A20"/>
    <w:multiLevelType w:val="hybridMultilevel"/>
    <w:tmpl w:val="D51E7D3E"/>
    <w:lvl w:ilvl="0" w:tplc="0415000F">
      <w:start w:val="1"/>
      <w:numFmt w:val="decimal"/>
      <w:lvlText w:val="%1."/>
      <w:lvlJc w:val="left"/>
      <w:pPr>
        <w:tabs>
          <w:tab w:val="num" w:pos="720"/>
        </w:tabs>
        <w:ind w:left="720" w:hanging="360"/>
      </w:pPr>
      <w:rPr>
        <w:rFonts w:hint="default"/>
      </w:rPr>
    </w:lvl>
    <w:lvl w:ilvl="1" w:tplc="31EE00A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8"/>
  </w:num>
  <w:num w:numId="4">
    <w:abstractNumId w:val="5"/>
  </w:num>
  <w:num w:numId="5">
    <w:abstractNumId w:val="3"/>
  </w:num>
  <w:num w:numId="6">
    <w:abstractNumId w:val="0"/>
  </w:num>
  <w:num w:numId="7">
    <w:abstractNumId w:val="2"/>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BB2"/>
    <w:rsid w:val="00057E47"/>
    <w:rsid w:val="004A1AD2"/>
    <w:rsid w:val="004A68D4"/>
    <w:rsid w:val="0064070F"/>
    <w:rsid w:val="006F4BB4"/>
    <w:rsid w:val="007F0079"/>
    <w:rsid w:val="00805EF4"/>
    <w:rsid w:val="00830222"/>
    <w:rsid w:val="00957BB2"/>
    <w:rsid w:val="009709BA"/>
    <w:rsid w:val="009731E7"/>
    <w:rsid w:val="00A21D69"/>
    <w:rsid w:val="00BC084C"/>
    <w:rsid w:val="00CC62D5"/>
    <w:rsid w:val="00CD7223"/>
    <w:rsid w:val="00DD5D2F"/>
    <w:rsid w:val="00E73A87"/>
    <w:rsid w:val="00EF6878"/>
    <w:rsid w:val="00F75B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8A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57BB2"/>
    <w:rPr>
      <w:rFonts w:ascii="Times New Roman" w:eastAsia="Times New Roman" w:hAnsi="Times New Roman" w:cs="Times New Roman"/>
      <w:lang w:eastAsia="pl-PL"/>
    </w:rPr>
  </w:style>
  <w:style w:type="paragraph" w:styleId="Nagwek1">
    <w:name w:val="heading 1"/>
    <w:basedOn w:val="Normalny"/>
    <w:next w:val="Normalny"/>
    <w:link w:val="Nagwek1Znak"/>
    <w:qFormat/>
    <w:rsid w:val="00957BB2"/>
    <w:pPr>
      <w:keepNex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57BB2"/>
    <w:rPr>
      <w:rFonts w:ascii="Times New Roman" w:eastAsia="Times New Roman" w:hAnsi="Times New Roman" w:cs="Times New Roman"/>
      <w:b/>
      <w:bCs/>
      <w:lang w:eastAsia="pl-PL"/>
    </w:rPr>
  </w:style>
  <w:style w:type="paragraph" w:styleId="Tekstpodstawowywcity3">
    <w:name w:val="Body Text Indent 3"/>
    <w:basedOn w:val="Normalny"/>
    <w:link w:val="Tekstpodstawowywcity3Znak"/>
    <w:rsid w:val="00957BB2"/>
    <w:pPr>
      <w:spacing w:line="360" w:lineRule="auto"/>
      <w:ind w:left="360"/>
      <w:jc w:val="both"/>
    </w:pPr>
    <w:rPr>
      <w:bCs/>
      <w:szCs w:val="20"/>
      <w:lang w:val="en-US"/>
    </w:rPr>
  </w:style>
  <w:style w:type="character" w:customStyle="1" w:styleId="Tekstpodstawowywcity3Znak">
    <w:name w:val="Tekst podstawowy wcięty 3 Znak"/>
    <w:basedOn w:val="Domylnaczcionkaakapitu"/>
    <w:link w:val="Tekstpodstawowywcity3"/>
    <w:rsid w:val="00957BB2"/>
    <w:rPr>
      <w:rFonts w:ascii="Times New Roman" w:eastAsia="Times New Roman" w:hAnsi="Times New Roman" w:cs="Times New Roman"/>
      <w:bCs/>
      <w:szCs w:val="20"/>
      <w:lang w:val="en-US" w:eastAsia="pl-PL"/>
    </w:rPr>
  </w:style>
  <w:style w:type="paragraph" w:styleId="Tekstpodstawowy">
    <w:name w:val="Body Text"/>
    <w:basedOn w:val="Normalny"/>
    <w:link w:val="TekstpodstawowyZnak"/>
    <w:rsid w:val="00957BB2"/>
    <w:pPr>
      <w:jc w:val="both"/>
    </w:pPr>
    <w:rPr>
      <w:szCs w:val="20"/>
    </w:rPr>
  </w:style>
  <w:style w:type="character" w:customStyle="1" w:styleId="TekstpodstawowyZnak">
    <w:name w:val="Tekst podstawowy Znak"/>
    <w:basedOn w:val="Domylnaczcionkaakapitu"/>
    <w:link w:val="Tekstpodstawowy"/>
    <w:rsid w:val="00957BB2"/>
    <w:rPr>
      <w:rFonts w:ascii="Times New Roman" w:eastAsia="Times New Roman" w:hAnsi="Times New Roman" w:cs="Times New Roman"/>
      <w:szCs w:val="20"/>
      <w:lang w:eastAsia="pl-PL"/>
    </w:rPr>
  </w:style>
  <w:style w:type="paragraph" w:styleId="Tekstpodstawowywcity">
    <w:name w:val="Body Text Indent"/>
    <w:basedOn w:val="Normalny"/>
    <w:link w:val="TekstpodstawowywcityZnak"/>
    <w:rsid w:val="00957BB2"/>
    <w:pPr>
      <w:ind w:left="60"/>
      <w:jc w:val="both"/>
    </w:pPr>
    <w:rPr>
      <w:szCs w:val="20"/>
    </w:rPr>
  </w:style>
  <w:style w:type="character" w:customStyle="1" w:styleId="TekstpodstawowywcityZnak">
    <w:name w:val="Tekst podstawowy wcięty Znak"/>
    <w:basedOn w:val="Domylnaczcionkaakapitu"/>
    <w:link w:val="Tekstpodstawowywcity"/>
    <w:rsid w:val="00957BB2"/>
    <w:rPr>
      <w:rFonts w:ascii="Times New Roman" w:eastAsia="Times New Roman" w:hAnsi="Times New Roman" w:cs="Times New Roman"/>
      <w:szCs w:val="20"/>
      <w:lang w:eastAsia="pl-PL"/>
    </w:rPr>
  </w:style>
  <w:style w:type="character" w:styleId="Numerstrony">
    <w:name w:val="page number"/>
    <w:basedOn w:val="Domylnaczcionkaakapitu"/>
    <w:rsid w:val="00957BB2"/>
  </w:style>
  <w:style w:type="paragraph" w:styleId="Stopka">
    <w:name w:val="footer"/>
    <w:basedOn w:val="Normalny"/>
    <w:link w:val="StopkaZnak"/>
    <w:rsid w:val="00957BB2"/>
    <w:pPr>
      <w:tabs>
        <w:tab w:val="center" w:pos="4536"/>
        <w:tab w:val="right" w:pos="9072"/>
      </w:tabs>
    </w:pPr>
    <w:rPr>
      <w:szCs w:val="20"/>
      <w:lang w:val="en-US"/>
    </w:rPr>
  </w:style>
  <w:style w:type="character" w:customStyle="1" w:styleId="StopkaZnak">
    <w:name w:val="Stopka Znak"/>
    <w:basedOn w:val="Domylnaczcionkaakapitu"/>
    <w:link w:val="Stopka"/>
    <w:rsid w:val="00957BB2"/>
    <w:rPr>
      <w:rFonts w:ascii="Times New Roman" w:eastAsia="Times New Roman" w:hAnsi="Times New Roman" w:cs="Times New Roman"/>
      <w:szCs w:val="20"/>
      <w:lang w:val="en-US" w:eastAsia="pl-PL"/>
    </w:rPr>
  </w:style>
  <w:style w:type="paragraph" w:styleId="Tytu">
    <w:name w:val="Title"/>
    <w:basedOn w:val="Normalny"/>
    <w:link w:val="TytuZnak"/>
    <w:qFormat/>
    <w:rsid w:val="00957BB2"/>
    <w:pPr>
      <w:tabs>
        <w:tab w:val="left" w:pos="284"/>
        <w:tab w:val="left" w:pos="426"/>
      </w:tabs>
      <w:jc w:val="center"/>
      <w:outlineLvl w:val="0"/>
    </w:pPr>
    <w:rPr>
      <w:b/>
    </w:rPr>
  </w:style>
  <w:style w:type="character" w:customStyle="1" w:styleId="TytuZnak">
    <w:name w:val="Tytuł Znak"/>
    <w:basedOn w:val="Domylnaczcionkaakapitu"/>
    <w:link w:val="Tytu"/>
    <w:rsid w:val="00957BB2"/>
    <w:rPr>
      <w:rFonts w:ascii="Times New Roman" w:eastAsia="Times New Roman" w:hAnsi="Times New Roman" w:cs="Times New Roman"/>
      <w:b/>
      <w:lang w:eastAsia="pl-PL"/>
    </w:rPr>
  </w:style>
  <w:style w:type="paragraph" w:styleId="Nagwek">
    <w:name w:val="header"/>
    <w:basedOn w:val="Normalny"/>
    <w:link w:val="NagwekZnak"/>
    <w:rsid w:val="00957BB2"/>
    <w:pPr>
      <w:tabs>
        <w:tab w:val="center" w:pos="4536"/>
        <w:tab w:val="right" w:pos="9072"/>
      </w:tabs>
    </w:pPr>
  </w:style>
  <w:style w:type="character" w:customStyle="1" w:styleId="NagwekZnak">
    <w:name w:val="Nagłówek Znak"/>
    <w:basedOn w:val="Domylnaczcionkaakapitu"/>
    <w:link w:val="Nagwek"/>
    <w:rsid w:val="00957BB2"/>
    <w:rPr>
      <w:rFonts w:ascii="Times New Roman" w:eastAsia="Times New Roman" w:hAnsi="Times New Roman" w:cs="Times New Roman"/>
      <w:lang w:eastAsia="pl-PL"/>
    </w:rPr>
  </w:style>
  <w:style w:type="paragraph" w:styleId="Tekstdymka">
    <w:name w:val="Balloon Text"/>
    <w:basedOn w:val="Normalny"/>
    <w:link w:val="TekstdymkaZnak"/>
    <w:uiPriority w:val="99"/>
    <w:semiHidden/>
    <w:unhideWhenUsed/>
    <w:rsid w:val="00957BB2"/>
    <w:rPr>
      <w:sz w:val="18"/>
      <w:szCs w:val="18"/>
    </w:rPr>
  </w:style>
  <w:style w:type="character" w:customStyle="1" w:styleId="TekstdymkaZnak">
    <w:name w:val="Tekst dymka Znak"/>
    <w:basedOn w:val="Domylnaczcionkaakapitu"/>
    <w:link w:val="Tekstdymka"/>
    <w:uiPriority w:val="99"/>
    <w:semiHidden/>
    <w:rsid w:val="00957BB2"/>
    <w:rPr>
      <w:rFonts w:ascii="Times New Roman" w:eastAsia="Times New Roman" w:hAnsi="Times New Roman" w:cs="Times New Roman"/>
      <w:sz w:val="18"/>
      <w:szCs w:val="18"/>
      <w:lang w:eastAsia="pl-PL"/>
    </w:rPr>
  </w:style>
  <w:style w:type="character" w:styleId="Odwoaniedokomentarza">
    <w:name w:val="annotation reference"/>
    <w:basedOn w:val="Domylnaczcionkaakapitu"/>
    <w:uiPriority w:val="99"/>
    <w:semiHidden/>
    <w:unhideWhenUsed/>
    <w:rsid w:val="007F0079"/>
    <w:rPr>
      <w:sz w:val="16"/>
      <w:szCs w:val="16"/>
    </w:rPr>
  </w:style>
  <w:style w:type="paragraph" w:styleId="Tekstkomentarza">
    <w:name w:val="annotation text"/>
    <w:basedOn w:val="Normalny"/>
    <w:link w:val="TekstkomentarzaZnak"/>
    <w:uiPriority w:val="99"/>
    <w:semiHidden/>
    <w:unhideWhenUsed/>
    <w:rsid w:val="007F0079"/>
    <w:rPr>
      <w:sz w:val="20"/>
      <w:szCs w:val="20"/>
    </w:rPr>
  </w:style>
  <w:style w:type="character" w:customStyle="1" w:styleId="TekstkomentarzaZnak">
    <w:name w:val="Tekst komentarza Znak"/>
    <w:basedOn w:val="Domylnaczcionkaakapitu"/>
    <w:link w:val="Tekstkomentarza"/>
    <w:uiPriority w:val="99"/>
    <w:semiHidden/>
    <w:rsid w:val="007F007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F0079"/>
    <w:rPr>
      <w:b/>
      <w:bCs/>
    </w:rPr>
  </w:style>
  <w:style w:type="character" w:customStyle="1" w:styleId="TematkomentarzaZnak">
    <w:name w:val="Temat komentarza Znak"/>
    <w:basedOn w:val="TekstkomentarzaZnak"/>
    <w:link w:val="Tematkomentarza"/>
    <w:uiPriority w:val="99"/>
    <w:semiHidden/>
    <w:rsid w:val="007F0079"/>
    <w:rPr>
      <w:rFonts w:ascii="Times New Roman" w:eastAsia="Times New Roman" w:hAnsi="Times New Roman" w:cs="Times New Roman"/>
      <w:b/>
      <w:bCs/>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57BB2"/>
    <w:rPr>
      <w:rFonts w:ascii="Times New Roman" w:eastAsia="Times New Roman" w:hAnsi="Times New Roman" w:cs="Times New Roman"/>
      <w:lang w:eastAsia="pl-PL"/>
    </w:rPr>
  </w:style>
  <w:style w:type="paragraph" w:styleId="Nagwek1">
    <w:name w:val="heading 1"/>
    <w:basedOn w:val="Normalny"/>
    <w:next w:val="Normalny"/>
    <w:link w:val="Nagwek1Znak"/>
    <w:qFormat/>
    <w:rsid w:val="00957BB2"/>
    <w:pPr>
      <w:keepNex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57BB2"/>
    <w:rPr>
      <w:rFonts w:ascii="Times New Roman" w:eastAsia="Times New Roman" w:hAnsi="Times New Roman" w:cs="Times New Roman"/>
      <w:b/>
      <w:bCs/>
      <w:lang w:eastAsia="pl-PL"/>
    </w:rPr>
  </w:style>
  <w:style w:type="paragraph" w:styleId="Tekstpodstawowywcity3">
    <w:name w:val="Body Text Indent 3"/>
    <w:basedOn w:val="Normalny"/>
    <w:link w:val="Tekstpodstawowywcity3Znak"/>
    <w:rsid w:val="00957BB2"/>
    <w:pPr>
      <w:spacing w:line="360" w:lineRule="auto"/>
      <w:ind w:left="360"/>
      <w:jc w:val="both"/>
    </w:pPr>
    <w:rPr>
      <w:bCs/>
      <w:szCs w:val="20"/>
      <w:lang w:val="en-US"/>
    </w:rPr>
  </w:style>
  <w:style w:type="character" w:customStyle="1" w:styleId="Tekstpodstawowywcity3Znak">
    <w:name w:val="Tekst podstawowy wcięty 3 Znak"/>
    <w:basedOn w:val="Domylnaczcionkaakapitu"/>
    <w:link w:val="Tekstpodstawowywcity3"/>
    <w:rsid w:val="00957BB2"/>
    <w:rPr>
      <w:rFonts w:ascii="Times New Roman" w:eastAsia="Times New Roman" w:hAnsi="Times New Roman" w:cs="Times New Roman"/>
      <w:bCs/>
      <w:szCs w:val="20"/>
      <w:lang w:val="en-US" w:eastAsia="pl-PL"/>
    </w:rPr>
  </w:style>
  <w:style w:type="paragraph" w:styleId="Tekstpodstawowy">
    <w:name w:val="Body Text"/>
    <w:basedOn w:val="Normalny"/>
    <w:link w:val="TekstpodstawowyZnak"/>
    <w:rsid w:val="00957BB2"/>
    <w:pPr>
      <w:jc w:val="both"/>
    </w:pPr>
    <w:rPr>
      <w:szCs w:val="20"/>
    </w:rPr>
  </w:style>
  <w:style w:type="character" w:customStyle="1" w:styleId="TekstpodstawowyZnak">
    <w:name w:val="Tekst podstawowy Znak"/>
    <w:basedOn w:val="Domylnaczcionkaakapitu"/>
    <w:link w:val="Tekstpodstawowy"/>
    <w:rsid w:val="00957BB2"/>
    <w:rPr>
      <w:rFonts w:ascii="Times New Roman" w:eastAsia="Times New Roman" w:hAnsi="Times New Roman" w:cs="Times New Roman"/>
      <w:szCs w:val="20"/>
      <w:lang w:eastAsia="pl-PL"/>
    </w:rPr>
  </w:style>
  <w:style w:type="paragraph" w:styleId="Tekstpodstawowywcity">
    <w:name w:val="Body Text Indent"/>
    <w:basedOn w:val="Normalny"/>
    <w:link w:val="TekstpodstawowywcityZnak"/>
    <w:rsid w:val="00957BB2"/>
    <w:pPr>
      <w:ind w:left="60"/>
      <w:jc w:val="both"/>
    </w:pPr>
    <w:rPr>
      <w:szCs w:val="20"/>
    </w:rPr>
  </w:style>
  <w:style w:type="character" w:customStyle="1" w:styleId="TekstpodstawowywcityZnak">
    <w:name w:val="Tekst podstawowy wcięty Znak"/>
    <w:basedOn w:val="Domylnaczcionkaakapitu"/>
    <w:link w:val="Tekstpodstawowywcity"/>
    <w:rsid w:val="00957BB2"/>
    <w:rPr>
      <w:rFonts w:ascii="Times New Roman" w:eastAsia="Times New Roman" w:hAnsi="Times New Roman" w:cs="Times New Roman"/>
      <w:szCs w:val="20"/>
      <w:lang w:eastAsia="pl-PL"/>
    </w:rPr>
  </w:style>
  <w:style w:type="character" w:styleId="Numerstrony">
    <w:name w:val="page number"/>
    <w:basedOn w:val="Domylnaczcionkaakapitu"/>
    <w:rsid w:val="00957BB2"/>
  </w:style>
  <w:style w:type="paragraph" w:styleId="Stopka">
    <w:name w:val="footer"/>
    <w:basedOn w:val="Normalny"/>
    <w:link w:val="StopkaZnak"/>
    <w:rsid w:val="00957BB2"/>
    <w:pPr>
      <w:tabs>
        <w:tab w:val="center" w:pos="4536"/>
        <w:tab w:val="right" w:pos="9072"/>
      </w:tabs>
    </w:pPr>
    <w:rPr>
      <w:szCs w:val="20"/>
      <w:lang w:val="en-US"/>
    </w:rPr>
  </w:style>
  <w:style w:type="character" w:customStyle="1" w:styleId="StopkaZnak">
    <w:name w:val="Stopka Znak"/>
    <w:basedOn w:val="Domylnaczcionkaakapitu"/>
    <w:link w:val="Stopka"/>
    <w:rsid w:val="00957BB2"/>
    <w:rPr>
      <w:rFonts w:ascii="Times New Roman" w:eastAsia="Times New Roman" w:hAnsi="Times New Roman" w:cs="Times New Roman"/>
      <w:szCs w:val="20"/>
      <w:lang w:val="en-US" w:eastAsia="pl-PL"/>
    </w:rPr>
  </w:style>
  <w:style w:type="paragraph" w:styleId="Tytu">
    <w:name w:val="Title"/>
    <w:basedOn w:val="Normalny"/>
    <w:link w:val="TytuZnak"/>
    <w:qFormat/>
    <w:rsid w:val="00957BB2"/>
    <w:pPr>
      <w:tabs>
        <w:tab w:val="left" w:pos="284"/>
        <w:tab w:val="left" w:pos="426"/>
      </w:tabs>
      <w:jc w:val="center"/>
      <w:outlineLvl w:val="0"/>
    </w:pPr>
    <w:rPr>
      <w:b/>
    </w:rPr>
  </w:style>
  <w:style w:type="character" w:customStyle="1" w:styleId="TytuZnak">
    <w:name w:val="Tytuł Znak"/>
    <w:basedOn w:val="Domylnaczcionkaakapitu"/>
    <w:link w:val="Tytu"/>
    <w:rsid w:val="00957BB2"/>
    <w:rPr>
      <w:rFonts w:ascii="Times New Roman" w:eastAsia="Times New Roman" w:hAnsi="Times New Roman" w:cs="Times New Roman"/>
      <w:b/>
      <w:lang w:eastAsia="pl-PL"/>
    </w:rPr>
  </w:style>
  <w:style w:type="paragraph" w:styleId="Nagwek">
    <w:name w:val="header"/>
    <w:basedOn w:val="Normalny"/>
    <w:link w:val="NagwekZnak"/>
    <w:rsid w:val="00957BB2"/>
    <w:pPr>
      <w:tabs>
        <w:tab w:val="center" w:pos="4536"/>
        <w:tab w:val="right" w:pos="9072"/>
      </w:tabs>
    </w:pPr>
  </w:style>
  <w:style w:type="character" w:customStyle="1" w:styleId="NagwekZnak">
    <w:name w:val="Nagłówek Znak"/>
    <w:basedOn w:val="Domylnaczcionkaakapitu"/>
    <w:link w:val="Nagwek"/>
    <w:rsid w:val="00957BB2"/>
    <w:rPr>
      <w:rFonts w:ascii="Times New Roman" w:eastAsia="Times New Roman" w:hAnsi="Times New Roman" w:cs="Times New Roman"/>
      <w:lang w:eastAsia="pl-PL"/>
    </w:rPr>
  </w:style>
  <w:style w:type="paragraph" w:styleId="Tekstdymka">
    <w:name w:val="Balloon Text"/>
    <w:basedOn w:val="Normalny"/>
    <w:link w:val="TekstdymkaZnak"/>
    <w:uiPriority w:val="99"/>
    <w:semiHidden/>
    <w:unhideWhenUsed/>
    <w:rsid w:val="00957BB2"/>
    <w:rPr>
      <w:sz w:val="18"/>
      <w:szCs w:val="18"/>
    </w:rPr>
  </w:style>
  <w:style w:type="character" w:customStyle="1" w:styleId="TekstdymkaZnak">
    <w:name w:val="Tekst dymka Znak"/>
    <w:basedOn w:val="Domylnaczcionkaakapitu"/>
    <w:link w:val="Tekstdymka"/>
    <w:uiPriority w:val="99"/>
    <w:semiHidden/>
    <w:rsid w:val="00957BB2"/>
    <w:rPr>
      <w:rFonts w:ascii="Times New Roman" w:eastAsia="Times New Roman" w:hAnsi="Times New Roman" w:cs="Times New Roman"/>
      <w:sz w:val="18"/>
      <w:szCs w:val="18"/>
      <w:lang w:eastAsia="pl-PL"/>
    </w:rPr>
  </w:style>
  <w:style w:type="character" w:styleId="Odwoaniedokomentarza">
    <w:name w:val="annotation reference"/>
    <w:basedOn w:val="Domylnaczcionkaakapitu"/>
    <w:uiPriority w:val="99"/>
    <w:semiHidden/>
    <w:unhideWhenUsed/>
    <w:rsid w:val="007F0079"/>
    <w:rPr>
      <w:sz w:val="16"/>
      <w:szCs w:val="16"/>
    </w:rPr>
  </w:style>
  <w:style w:type="paragraph" w:styleId="Tekstkomentarza">
    <w:name w:val="annotation text"/>
    <w:basedOn w:val="Normalny"/>
    <w:link w:val="TekstkomentarzaZnak"/>
    <w:uiPriority w:val="99"/>
    <w:semiHidden/>
    <w:unhideWhenUsed/>
    <w:rsid w:val="007F0079"/>
    <w:rPr>
      <w:sz w:val="20"/>
      <w:szCs w:val="20"/>
    </w:rPr>
  </w:style>
  <w:style w:type="character" w:customStyle="1" w:styleId="TekstkomentarzaZnak">
    <w:name w:val="Tekst komentarza Znak"/>
    <w:basedOn w:val="Domylnaczcionkaakapitu"/>
    <w:link w:val="Tekstkomentarza"/>
    <w:uiPriority w:val="99"/>
    <w:semiHidden/>
    <w:rsid w:val="007F007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F0079"/>
    <w:rPr>
      <w:b/>
      <w:bCs/>
    </w:rPr>
  </w:style>
  <w:style w:type="character" w:customStyle="1" w:styleId="TematkomentarzaZnak">
    <w:name w:val="Temat komentarza Znak"/>
    <w:basedOn w:val="TekstkomentarzaZnak"/>
    <w:link w:val="Tematkomentarza"/>
    <w:uiPriority w:val="99"/>
    <w:semiHidden/>
    <w:rsid w:val="007F0079"/>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1456</Words>
  <Characters>8736</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Bartek Kantczak</dc:creator>
  <cp:lastModifiedBy>Katarzyna O.</cp:lastModifiedBy>
  <cp:revision>4</cp:revision>
  <cp:lastPrinted>2020-07-20T09:32:00Z</cp:lastPrinted>
  <dcterms:created xsi:type="dcterms:W3CDTF">2020-07-20T09:20:00Z</dcterms:created>
  <dcterms:modified xsi:type="dcterms:W3CDTF">2020-07-20T09:34:00Z</dcterms:modified>
</cp:coreProperties>
</file>